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7BDCA" w14:textId="77777777" w:rsidR="0080542D" w:rsidRDefault="0080542D" w:rsidP="005073A1">
      <w:pPr>
        <w:rPr>
          <w:rFonts w:ascii="Arial" w:hAnsi="Arial" w:cs="Arial"/>
          <w:sz w:val="24"/>
          <w:szCs w:val="24"/>
          <w:lang w:val="en-US"/>
        </w:rPr>
      </w:pPr>
    </w:p>
    <w:p w14:paraId="56B8E0A6" w14:textId="77777777" w:rsidR="0039303F" w:rsidRDefault="0039303F" w:rsidP="005073A1">
      <w:pPr>
        <w:rPr>
          <w:rFonts w:ascii="Arial" w:hAnsi="Arial" w:cs="Arial"/>
          <w:sz w:val="24"/>
          <w:szCs w:val="24"/>
          <w:lang w:val="en-US"/>
        </w:rPr>
      </w:pPr>
      <w:r w:rsidRPr="00B404EC">
        <w:rPr>
          <w:rFonts w:ascii="Arial" w:hAnsi="Arial" w:cs="Arial"/>
          <w:sz w:val="24"/>
          <w:szCs w:val="24"/>
          <w:highlight w:val="yellow"/>
          <w:u w:val="single"/>
          <w:lang w:val="en-US"/>
        </w:rPr>
        <w:t>SECURITY DESIGNATION</w:t>
      </w:r>
      <w:r w:rsidRPr="0039303F">
        <w:rPr>
          <w:rFonts w:ascii="Arial" w:hAnsi="Arial" w:cs="Arial"/>
          <w:sz w:val="24"/>
          <w:szCs w:val="24"/>
          <w:lang w:val="en-US"/>
        </w:rPr>
        <w:t xml:space="preserve"> (if required) </w:t>
      </w:r>
    </w:p>
    <w:p w14:paraId="0D8F1A39" w14:textId="77777777" w:rsidR="0039303F" w:rsidRPr="0039303F" w:rsidRDefault="0039303F" w:rsidP="005073A1">
      <w:pPr>
        <w:rPr>
          <w:rFonts w:ascii="Arial" w:hAnsi="Arial" w:cs="Arial"/>
          <w:sz w:val="24"/>
          <w:szCs w:val="24"/>
          <w:u w:val="single"/>
          <w:lang w:val="en-US"/>
        </w:rPr>
      </w:pPr>
    </w:p>
    <w:p w14:paraId="45EDAEFC" w14:textId="77777777" w:rsidR="0039303F" w:rsidRDefault="0039303F" w:rsidP="005073A1">
      <w:pPr>
        <w:rPr>
          <w:rFonts w:ascii="Arial" w:hAnsi="Arial" w:cs="Arial"/>
          <w:sz w:val="24"/>
          <w:szCs w:val="24"/>
          <w:lang w:val="en-US"/>
        </w:rPr>
      </w:pPr>
      <w:r w:rsidRPr="0039303F">
        <w:rPr>
          <w:rFonts w:ascii="Arial" w:hAnsi="Arial" w:cs="Arial"/>
          <w:sz w:val="24"/>
          <w:szCs w:val="24"/>
          <w:u w:val="single"/>
          <w:lang w:val="en-US"/>
        </w:rPr>
        <w:t>BRIEFING NOTE</w:t>
      </w:r>
      <w:r w:rsidRPr="0039303F">
        <w:rPr>
          <w:rFonts w:ascii="Arial" w:hAnsi="Arial" w:cs="Arial"/>
          <w:sz w:val="24"/>
          <w:szCs w:val="24"/>
          <w:lang w:val="en-US"/>
        </w:rPr>
        <w:t xml:space="preserve"> FOR </w:t>
      </w:r>
      <w:r w:rsidRPr="00B404EC">
        <w:rPr>
          <w:rFonts w:ascii="Arial" w:hAnsi="Arial" w:cs="Arial"/>
          <w:sz w:val="24"/>
          <w:szCs w:val="24"/>
          <w:highlight w:val="yellow"/>
          <w:lang w:val="en-US"/>
        </w:rPr>
        <w:t>COMD CDA</w:t>
      </w:r>
      <w:r w:rsidRPr="0039303F">
        <w:rPr>
          <w:rFonts w:ascii="Arial" w:hAnsi="Arial" w:cs="Arial"/>
          <w:sz w:val="24"/>
          <w:szCs w:val="24"/>
          <w:lang w:val="en-US"/>
        </w:rPr>
        <w:t xml:space="preserve"> </w:t>
      </w:r>
    </w:p>
    <w:p w14:paraId="4A5ECED1" w14:textId="77777777" w:rsidR="0039303F" w:rsidRDefault="0039303F" w:rsidP="005073A1">
      <w:pPr>
        <w:rPr>
          <w:rFonts w:ascii="Arial" w:hAnsi="Arial" w:cs="Arial"/>
          <w:sz w:val="24"/>
          <w:szCs w:val="24"/>
          <w:lang w:val="en-US"/>
        </w:rPr>
      </w:pPr>
      <w:bookmarkStart w:id="0" w:name="_GoBack"/>
      <w:bookmarkEnd w:id="0"/>
    </w:p>
    <w:p w14:paraId="3230F687" w14:textId="77777777" w:rsidR="0039303F" w:rsidRDefault="0039303F" w:rsidP="005073A1">
      <w:pPr>
        <w:rPr>
          <w:rFonts w:ascii="Arial" w:hAnsi="Arial" w:cs="Arial"/>
          <w:sz w:val="24"/>
          <w:szCs w:val="24"/>
          <w:lang w:val="en-US"/>
        </w:rPr>
      </w:pPr>
      <w:r w:rsidRPr="00B404EC">
        <w:rPr>
          <w:rFonts w:ascii="Arial" w:hAnsi="Arial" w:cs="Arial"/>
          <w:sz w:val="24"/>
          <w:szCs w:val="24"/>
          <w:highlight w:val="yellow"/>
          <w:u w:val="single"/>
          <w:lang w:val="en-US"/>
        </w:rPr>
        <w:t>SUBJECT OF BRIEFING NOTE</w:t>
      </w:r>
      <w:r w:rsidRPr="0039303F">
        <w:rPr>
          <w:rFonts w:ascii="Arial" w:hAnsi="Arial" w:cs="Arial"/>
          <w:sz w:val="24"/>
          <w:szCs w:val="24"/>
          <w:lang w:val="en-US"/>
        </w:rPr>
        <w:t xml:space="preserve"> </w:t>
      </w:r>
    </w:p>
    <w:p w14:paraId="1B6E6147" w14:textId="77777777" w:rsidR="0039303F" w:rsidRDefault="0039303F" w:rsidP="005073A1">
      <w:pPr>
        <w:rPr>
          <w:rFonts w:ascii="Arial" w:hAnsi="Arial" w:cs="Arial"/>
          <w:sz w:val="24"/>
          <w:szCs w:val="24"/>
          <w:lang w:val="en-US"/>
        </w:rPr>
      </w:pPr>
    </w:p>
    <w:p w14:paraId="74969829"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Reference: </w:t>
      </w:r>
      <w:r w:rsidRPr="00B404EC">
        <w:rPr>
          <w:rFonts w:ascii="Arial" w:hAnsi="Arial" w:cs="Arial"/>
          <w:sz w:val="24"/>
          <w:szCs w:val="24"/>
          <w:highlight w:val="yellow"/>
          <w:lang w:val="en-US"/>
        </w:rPr>
        <w:t>CANFORGEN…</w:t>
      </w:r>
      <w:r w:rsidRPr="0039303F">
        <w:rPr>
          <w:rFonts w:ascii="Arial" w:hAnsi="Arial" w:cs="Arial"/>
          <w:sz w:val="24"/>
          <w:szCs w:val="24"/>
          <w:lang w:val="en-US"/>
        </w:rPr>
        <w:t xml:space="preserve"> </w:t>
      </w:r>
    </w:p>
    <w:p w14:paraId="50586603" w14:textId="77777777" w:rsidR="0039303F" w:rsidRDefault="0039303F" w:rsidP="005073A1">
      <w:pPr>
        <w:rPr>
          <w:rFonts w:ascii="Arial" w:hAnsi="Arial" w:cs="Arial"/>
          <w:sz w:val="24"/>
          <w:szCs w:val="24"/>
          <w:lang w:val="en-US"/>
        </w:rPr>
      </w:pPr>
    </w:p>
    <w:p w14:paraId="6A4E6A83" w14:textId="77777777" w:rsidR="0039303F" w:rsidRPr="0039303F" w:rsidRDefault="0039303F" w:rsidP="005073A1">
      <w:pPr>
        <w:rPr>
          <w:rFonts w:ascii="Arial" w:hAnsi="Arial" w:cs="Arial"/>
          <w:sz w:val="24"/>
          <w:szCs w:val="24"/>
          <w:u w:val="single"/>
          <w:lang w:val="en-US"/>
        </w:rPr>
      </w:pPr>
      <w:r w:rsidRPr="0039303F">
        <w:rPr>
          <w:rFonts w:ascii="Arial" w:hAnsi="Arial" w:cs="Arial"/>
          <w:sz w:val="24"/>
          <w:szCs w:val="24"/>
          <w:u w:val="single"/>
          <w:lang w:val="en-US"/>
        </w:rPr>
        <w:t xml:space="preserve">AIM </w:t>
      </w:r>
    </w:p>
    <w:p w14:paraId="5D59133B" w14:textId="77777777" w:rsidR="0039303F" w:rsidRDefault="0039303F" w:rsidP="005073A1">
      <w:pPr>
        <w:rPr>
          <w:rFonts w:ascii="Arial" w:hAnsi="Arial" w:cs="Arial"/>
          <w:sz w:val="24"/>
          <w:szCs w:val="24"/>
          <w:lang w:val="en-US"/>
        </w:rPr>
      </w:pPr>
    </w:p>
    <w:p w14:paraId="3D43B100"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1. </w:t>
      </w:r>
      <w:r>
        <w:rPr>
          <w:rFonts w:ascii="Arial" w:hAnsi="Arial" w:cs="Arial"/>
          <w:sz w:val="24"/>
          <w:szCs w:val="24"/>
          <w:lang w:val="en-US"/>
        </w:rPr>
        <w:tab/>
      </w:r>
      <w:r w:rsidRPr="0039303F">
        <w:rPr>
          <w:rFonts w:ascii="Arial" w:hAnsi="Arial" w:cs="Arial"/>
          <w:sz w:val="24"/>
          <w:szCs w:val="24"/>
          <w:lang w:val="en-US"/>
        </w:rPr>
        <w:t xml:space="preserve">The aim paragraph (2-3 lines) introduces the issue and provides a clear statement of the intent of the Briefing Note. The time-sensitive nature to the Briefing Note should be indicated here, if applicable. </w:t>
      </w:r>
    </w:p>
    <w:p w14:paraId="68EA1C6C" w14:textId="77777777" w:rsidR="0039303F" w:rsidRDefault="0039303F" w:rsidP="005073A1">
      <w:pPr>
        <w:rPr>
          <w:rFonts w:ascii="Arial" w:hAnsi="Arial" w:cs="Arial"/>
          <w:sz w:val="24"/>
          <w:szCs w:val="24"/>
          <w:lang w:val="en-US"/>
        </w:rPr>
      </w:pPr>
    </w:p>
    <w:p w14:paraId="785149C0" w14:textId="77777777" w:rsidR="0039303F" w:rsidRPr="0039303F" w:rsidRDefault="0039303F" w:rsidP="005073A1">
      <w:pPr>
        <w:rPr>
          <w:rFonts w:ascii="Arial" w:hAnsi="Arial" w:cs="Arial"/>
          <w:sz w:val="24"/>
          <w:szCs w:val="24"/>
          <w:u w:val="single"/>
          <w:lang w:val="en-US"/>
        </w:rPr>
      </w:pPr>
      <w:r w:rsidRPr="0039303F">
        <w:rPr>
          <w:rFonts w:ascii="Arial" w:hAnsi="Arial" w:cs="Arial"/>
          <w:sz w:val="24"/>
          <w:szCs w:val="24"/>
          <w:u w:val="single"/>
          <w:lang w:val="en-US"/>
        </w:rPr>
        <w:t xml:space="preserve">BACKGROUND </w:t>
      </w:r>
    </w:p>
    <w:p w14:paraId="618747E1" w14:textId="77777777" w:rsidR="0039303F" w:rsidRDefault="0039303F" w:rsidP="005073A1">
      <w:pPr>
        <w:rPr>
          <w:rFonts w:ascii="Arial" w:hAnsi="Arial" w:cs="Arial"/>
          <w:sz w:val="24"/>
          <w:szCs w:val="24"/>
          <w:lang w:val="en-US"/>
        </w:rPr>
      </w:pPr>
    </w:p>
    <w:p w14:paraId="1DDD69C4"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2. </w:t>
      </w:r>
      <w:r>
        <w:rPr>
          <w:rFonts w:ascii="Arial" w:hAnsi="Arial" w:cs="Arial"/>
          <w:sz w:val="24"/>
          <w:szCs w:val="24"/>
          <w:lang w:val="en-US"/>
        </w:rPr>
        <w:tab/>
      </w:r>
      <w:r w:rsidRPr="0039303F">
        <w:rPr>
          <w:rFonts w:ascii="Arial" w:hAnsi="Arial" w:cs="Arial"/>
          <w:sz w:val="24"/>
          <w:szCs w:val="24"/>
          <w:lang w:val="en-US"/>
        </w:rPr>
        <w:t xml:space="preserve">This section explains why the Briefing Note was written. The titles are underlined and capitalized. </w:t>
      </w:r>
    </w:p>
    <w:p w14:paraId="522F54AD" w14:textId="77777777" w:rsidR="0039303F" w:rsidRDefault="0039303F" w:rsidP="005073A1">
      <w:pPr>
        <w:rPr>
          <w:rFonts w:ascii="Arial" w:hAnsi="Arial" w:cs="Arial"/>
          <w:sz w:val="24"/>
          <w:szCs w:val="24"/>
          <w:lang w:val="en-US"/>
        </w:rPr>
      </w:pPr>
    </w:p>
    <w:p w14:paraId="7CD04DD5" w14:textId="77777777" w:rsidR="0039303F" w:rsidRPr="0039303F" w:rsidRDefault="0039303F" w:rsidP="005073A1">
      <w:pPr>
        <w:rPr>
          <w:rFonts w:ascii="Arial" w:hAnsi="Arial" w:cs="Arial"/>
          <w:sz w:val="24"/>
          <w:szCs w:val="24"/>
          <w:u w:val="single"/>
          <w:lang w:val="en-US"/>
        </w:rPr>
      </w:pPr>
      <w:r w:rsidRPr="0039303F">
        <w:rPr>
          <w:rFonts w:ascii="Arial" w:hAnsi="Arial" w:cs="Arial"/>
          <w:sz w:val="24"/>
          <w:szCs w:val="24"/>
          <w:u w:val="single"/>
          <w:lang w:val="en-US"/>
        </w:rPr>
        <w:t xml:space="preserve">DISCUSSION </w:t>
      </w:r>
    </w:p>
    <w:p w14:paraId="5E46CE2D" w14:textId="77777777" w:rsidR="0039303F" w:rsidRDefault="0039303F" w:rsidP="005073A1">
      <w:pPr>
        <w:rPr>
          <w:rFonts w:ascii="Arial" w:hAnsi="Arial" w:cs="Arial"/>
          <w:sz w:val="24"/>
          <w:szCs w:val="24"/>
          <w:lang w:val="en-US"/>
        </w:rPr>
      </w:pPr>
    </w:p>
    <w:p w14:paraId="5D608078"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3. </w:t>
      </w:r>
      <w:r>
        <w:rPr>
          <w:rFonts w:ascii="Arial" w:hAnsi="Arial" w:cs="Arial"/>
          <w:sz w:val="24"/>
          <w:szCs w:val="24"/>
          <w:lang w:val="en-US"/>
        </w:rPr>
        <w:tab/>
      </w:r>
      <w:r w:rsidRPr="0039303F">
        <w:rPr>
          <w:rFonts w:ascii="Arial" w:hAnsi="Arial" w:cs="Arial"/>
          <w:sz w:val="24"/>
          <w:szCs w:val="24"/>
          <w:lang w:val="en-US"/>
        </w:rPr>
        <w:t xml:space="preserve">The discussion is an examination by argument with essential information. Briefing Notes should run one page to three at the most. </w:t>
      </w:r>
    </w:p>
    <w:p w14:paraId="5A2D598D" w14:textId="77777777" w:rsidR="0039303F" w:rsidRDefault="0039303F" w:rsidP="005073A1">
      <w:pPr>
        <w:rPr>
          <w:rFonts w:ascii="Arial" w:hAnsi="Arial" w:cs="Arial"/>
          <w:sz w:val="24"/>
          <w:szCs w:val="24"/>
          <w:lang w:val="en-US"/>
        </w:rPr>
      </w:pPr>
    </w:p>
    <w:p w14:paraId="18D16DE3"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4</w:t>
      </w:r>
      <w:r>
        <w:rPr>
          <w:rFonts w:ascii="Arial" w:hAnsi="Arial" w:cs="Arial"/>
          <w:sz w:val="24"/>
          <w:szCs w:val="24"/>
          <w:lang w:val="en-US"/>
        </w:rPr>
        <w:tab/>
      </w:r>
      <w:r w:rsidRPr="0039303F">
        <w:rPr>
          <w:rFonts w:ascii="Arial" w:hAnsi="Arial" w:cs="Arial"/>
          <w:sz w:val="24"/>
          <w:szCs w:val="24"/>
          <w:lang w:val="en-US"/>
        </w:rPr>
        <w:t xml:space="preserve"> A half-inch indent is used after each paragraph number. The page number is positioned in the bottom left corner of each page. If the Briefing Note is classified/designated, the classification/designation should be listed as the uppermost and lowermost items on the page. In the interest of clarity, acronyms and abbreviations should be avoided. </w:t>
      </w:r>
    </w:p>
    <w:p w14:paraId="35715403" w14:textId="77777777" w:rsidR="0039303F" w:rsidRDefault="0039303F" w:rsidP="005073A1">
      <w:pPr>
        <w:rPr>
          <w:rFonts w:ascii="Arial" w:hAnsi="Arial" w:cs="Arial"/>
          <w:sz w:val="24"/>
          <w:szCs w:val="24"/>
          <w:lang w:val="en-US"/>
        </w:rPr>
      </w:pPr>
    </w:p>
    <w:p w14:paraId="57B0D9EB"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5. </w:t>
      </w:r>
      <w:r>
        <w:rPr>
          <w:rFonts w:ascii="Arial" w:hAnsi="Arial" w:cs="Arial"/>
          <w:sz w:val="24"/>
          <w:szCs w:val="24"/>
          <w:lang w:val="en-US"/>
        </w:rPr>
        <w:tab/>
      </w:r>
      <w:r w:rsidRPr="0039303F">
        <w:rPr>
          <w:rFonts w:ascii="Arial" w:hAnsi="Arial" w:cs="Arial"/>
          <w:sz w:val="24"/>
          <w:szCs w:val="24"/>
          <w:lang w:val="en-US"/>
        </w:rPr>
        <w:t>The Briefing Note may include options and options analysis in order to help the reader make his own decision.</w:t>
      </w:r>
    </w:p>
    <w:p w14:paraId="36A4FC9D" w14:textId="77777777" w:rsidR="0039303F" w:rsidRDefault="0039303F" w:rsidP="005073A1">
      <w:pPr>
        <w:rPr>
          <w:rFonts w:ascii="Arial" w:hAnsi="Arial" w:cs="Arial"/>
          <w:sz w:val="24"/>
          <w:szCs w:val="24"/>
          <w:lang w:val="en-US"/>
        </w:rPr>
      </w:pPr>
    </w:p>
    <w:p w14:paraId="727BF09E" w14:textId="77777777" w:rsidR="0039303F" w:rsidRPr="0039303F" w:rsidRDefault="0039303F" w:rsidP="005073A1">
      <w:pPr>
        <w:rPr>
          <w:rFonts w:ascii="Arial" w:hAnsi="Arial" w:cs="Arial"/>
          <w:sz w:val="24"/>
          <w:szCs w:val="24"/>
          <w:u w:val="single"/>
          <w:lang w:val="en-US"/>
        </w:rPr>
      </w:pPr>
      <w:r w:rsidRPr="0039303F">
        <w:rPr>
          <w:rFonts w:ascii="Arial" w:hAnsi="Arial" w:cs="Arial"/>
          <w:sz w:val="24"/>
          <w:szCs w:val="24"/>
          <w:u w:val="single"/>
          <w:lang w:val="en-US"/>
        </w:rPr>
        <w:t xml:space="preserve">CONCLUSION </w:t>
      </w:r>
    </w:p>
    <w:p w14:paraId="17CAD895" w14:textId="77777777" w:rsidR="0039303F" w:rsidRDefault="0039303F" w:rsidP="005073A1">
      <w:pPr>
        <w:rPr>
          <w:rFonts w:ascii="Arial" w:hAnsi="Arial" w:cs="Arial"/>
          <w:sz w:val="24"/>
          <w:szCs w:val="24"/>
          <w:lang w:val="en-US"/>
        </w:rPr>
      </w:pPr>
    </w:p>
    <w:p w14:paraId="5BE39748"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6. </w:t>
      </w:r>
      <w:r>
        <w:rPr>
          <w:rFonts w:ascii="Arial" w:hAnsi="Arial" w:cs="Arial"/>
          <w:sz w:val="24"/>
          <w:szCs w:val="24"/>
          <w:lang w:val="en-US"/>
        </w:rPr>
        <w:tab/>
      </w:r>
      <w:r w:rsidRPr="0039303F">
        <w:rPr>
          <w:rFonts w:ascii="Arial" w:hAnsi="Arial" w:cs="Arial"/>
          <w:sz w:val="24"/>
          <w:szCs w:val="24"/>
          <w:lang w:val="en-US"/>
        </w:rPr>
        <w:t xml:space="preserve">Summarize the preceding information in your conclusion. If applicable, provide advice on the issue, but always support advice with facts and logic. Do not provide any unsubstantiated personal opinions. Never introduce new material in the conclusion. </w:t>
      </w:r>
    </w:p>
    <w:p w14:paraId="452F861D" w14:textId="77777777" w:rsidR="0039303F" w:rsidRDefault="0039303F" w:rsidP="005073A1">
      <w:pPr>
        <w:rPr>
          <w:rFonts w:ascii="Arial" w:hAnsi="Arial" w:cs="Arial"/>
          <w:sz w:val="24"/>
          <w:szCs w:val="24"/>
          <w:lang w:val="en-US"/>
        </w:rPr>
      </w:pPr>
    </w:p>
    <w:p w14:paraId="4B38E206" w14:textId="77777777" w:rsidR="0039303F" w:rsidRDefault="0039303F" w:rsidP="005073A1">
      <w:pPr>
        <w:rPr>
          <w:rFonts w:ascii="Arial" w:hAnsi="Arial" w:cs="Arial"/>
          <w:sz w:val="24"/>
          <w:szCs w:val="24"/>
          <w:lang w:val="en-US"/>
        </w:rPr>
      </w:pPr>
      <w:r w:rsidRPr="0039303F">
        <w:rPr>
          <w:rFonts w:ascii="Arial" w:hAnsi="Arial" w:cs="Arial"/>
          <w:sz w:val="24"/>
          <w:szCs w:val="24"/>
          <w:u w:val="single"/>
          <w:lang w:val="en-US"/>
        </w:rPr>
        <w:t>RECOMMENDATION</w:t>
      </w:r>
      <w:r w:rsidRPr="0039303F">
        <w:rPr>
          <w:rFonts w:ascii="Arial" w:hAnsi="Arial" w:cs="Arial"/>
          <w:sz w:val="24"/>
          <w:szCs w:val="24"/>
          <w:lang w:val="en-US"/>
        </w:rPr>
        <w:t xml:space="preserve"> (if required)</w:t>
      </w:r>
    </w:p>
    <w:p w14:paraId="6043D1B3" w14:textId="77777777" w:rsidR="0039303F" w:rsidRDefault="0039303F" w:rsidP="005073A1">
      <w:pPr>
        <w:rPr>
          <w:rFonts w:ascii="Arial" w:hAnsi="Arial" w:cs="Arial"/>
          <w:sz w:val="24"/>
          <w:szCs w:val="24"/>
          <w:lang w:val="en-US"/>
        </w:rPr>
      </w:pPr>
    </w:p>
    <w:p w14:paraId="24D0B1D8" w14:textId="77777777" w:rsidR="00D744D0" w:rsidRDefault="0039303F" w:rsidP="005073A1">
      <w:pPr>
        <w:rPr>
          <w:rFonts w:ascii="Arial" w:hAnsi="Arial" w:cs="Arial"/>
          <w:sz w:val="24"/>
          <w:szCs w:val="24"/>
          <w:lang w:val="en-US"/>
        </w:rPr>
      </w:pPr>
      <w:r w:rsidRPr="0039303F">
        <w:rPr>
          <w:rFonts w:ascii="Arial" w:hAnsi="Arial" w:cs="Arial"/>
          <w:sz w:val="24"/>
          <w:szCs w:val="24"/>
          <w:lang w:val="en-US"/>
        </w:rPr>
        <w:lastRenderedPageBreak/>
        <w:t xml:space="preserve"> 7. </w:t>
      </w:r>
      <w:r>
        <w:rPr>
          <w:rFonts w:ascii="Arial" w:hAnsi="Arial" w:cs="Arial"/>
          <w:sz w:val="24"/>
          <w:szCs w:val="24"/>
          <w:lang w:val="en-US"/>
        </w:rPr>
        <w:tab/>
      </w:r>
      <w:r w:rsidRPr="0039303F">
        <w:rPr>
          <w:rFonts w:ascii="Arial" w:hAnsi="Arial" w:cs="Arial"/>
          <w:sz w:val="24"/>
          <w:szCs w:val="24"/>
          <w:lang w:val="en-US"/>
        </w:rPr>
        <w:t>If your briefing note proposes action, use the heading “recommendation.” Your recommendations need to be explicit and supported by the arguments and facts in your discussion. The reader should be able to rely on your briefing note to make the decision without the need for more information or further discussion.</w:t>
      </w:r>
    </w:p>
    <w:p w14:paraId="754381EF" w14:textId="77777777" w:rsidR="0039303F" w:rsidRDefault="0039303F" w:rsidP="005073A1">
      <w:pPr>
        <w:rPr>
          <w:rFonts w:ascii="Arial" w:hAnsi="Arial" w:cs="Arial"/>
          <w:sz w:val="24"/>
          <w:szCs w:val="24"/>
          <w:lang w:val="en-US"/>
        </w:rPr>
      </w:pPr>
    </w:p>
    <w:p w14:paraId="39DC9F31" w14:textId="77777777" w:rsidR="0039303F" w:rsidRDefault="0039303F" w:rsidP="005073A1">
      <w:pPr>
        <w:rPr>
          <w:rFonts w:ascii="Arial" w:hAnsi="Arial" w:cs="Arial"/>
          <w:sz w:val="24"/>
          <w:szCs w:val="24"/>
          <w:lang w:val="en-US"/>
        </w:rPr>
      </w:pPr>
    </w:p>
    <w:p w14:paraId="5FD3EDE5" w14:textId="77777777" w:rsidR="0039303F" w:rsidRDefault="0039303F" w:rsidP="005073A1">
      <w:pPr>
        <w:rPr>
          <w:rFonts w:ascii="Arial" w:hAnsi="Arial" w:cs="Arial"/>
          <w:sz w:val="24"/>
          <w:szCs w:val="24"/>
          <w:lang w:val="en-US"/>
        </w:rPr>
      </w:pPr>
    </w:p>
    <w:p w14:paraId="605A54E3" w14:textId="77777777" w:rsidR="0039303F" w:rsidRDefault="0039303F" w:rsidP="005073A1">
      <w:pPr>
        <w:rPr>
          <w:rFonts w:ascii="Arial" w:hAnsi="Arial" w:cs="Arial"/>
          <w:sz w:val="24"/>
          <w:szCs w:val="24"/>
          <w:lang w:val="en-US"/>
        </w:rPr>
      </w:pPr>
    </w:p>
    <w:p w14:paraId="04777B7C" w14:textId="77777777" w:rsidR="0039303F" w:rsidRPr="0039303F" w:rsidRDefault="0039303F" w:rsidP="005073A1">
      <w:pPr>
        <w:rPr>
          <w:rFonts w:ascii="Arial" w:hAnsi="Arial" w:cs="Arial"/>
          <w:sz w:val="24"/>
          <w:szCs w:val="24"/>
          <w:lang w:val="en-US"/>
        </w:rPr>
      </w:pPr>
    </w:p>
    <w:p w14:paraId="76C8F08D"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Prepared by: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B404EC">
        <w:rPr>
          <w:rFonts w:ascii="Arial" w:hAnsi="Arial" w:cs="Arial"/>
          <w:sz w:val="24"/>
          <w:szCs w:val="24"/>
          <w:highlight w:val="yellow"/>
          <w:lang w:val="en-US"/>
        </w:rPr>
        <w:t>Name, Rank, Title</w:t>
      </w:r>
      <w:r w:rsidRPr="0039303F">
        <w:rPr>
          <w:rFonts w:ascii="Arial" w:hAnsi="Arial" w:cs="Arial"/>
          <w:sz w:val="24"/>
          <w:szCs w:val="24"/>
          <w:lang w:val="en-US"/>
        </w:rPr>
        <w:t xml:space="preserve"> </w:t>
      </w:r>
    </w:p>
    <w:p w14:paraId="15C14D62"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Reviewed by: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B404EC">
        <w:rPr>
          <w:rFonts w:ascii="Arial" w:hAnsi="Arial" w:cs="Arial"/>
          <w:sz w:val="24"/>
          <w:szCs w:val="24"/>
          <w:highlight w:val="yellow"/>
          <w:lang w:val="en-US"/>
        </w:rPr>
        <w:t>Name, Rank, Title</w:t>
      </w:r>
      <w:r w:rsidRPr="0039303F">
        <w:rPr>
          <w:rFonts w:ascii="Arial" w:hAnsi="Arial" w:cs="Arial"/>
          <w:sz w:val="24"/>
          <w:szCs w:val="24"/>
          <w:lang w:val="en-US"/>
        </w:rPr>
        <w:t xml:space="preserve"> </w:t>
      </w:r>
    </w:p>
    <w:p w14:paraId="33C25B54"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Approved by: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Pr="00BF6DBC">
        <w:rPr>
          <w:rFonts w:ascii="Arial" w:hAnsi="Arial" w:cs="Arial"/>
          <w:sz w:val="24"/>
          <w:szCs w:val="24"/>
          <w:highlight w:val="yellow"/>
          <w:lang w:val="en-US"/>
        </w:rPr>
        <w:t>Name, Rank, Title</w:t>
      </w:r>
      <w:r w:rsidRPr="0039303F">
        <w:rPr>
          <w:rFonts w:ascii="Arial" w:hAnsi="Arial" w:cs="Arial"/>
          <w:sz w:val="24"/>
          <w:szCs w:val="24"/>
          <w:lang w:val="en-US"/>
        </w:rPr>
        <w:t xml:space="preserve"> </w:t>
      </w:r>
    </w:p>
    <w:p w14:paraId="42367E3B"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Date prepared: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14:paraId="3F9579AC" w14:textId="77777777" w:rsidR="0039303F" w:rsidRDefault="0039303F" w:rsidP="005073A1">
      <w:pPr>
        <w:rPr>
          <w:rFonts w:ascii="Arial" w:hAnsi="Arial" w:cs="Arial"/>
          <w:sz w:val="24"/>
          <w:szCs w:val="24"/>
          <w:lang w:val="en-US"/>
        </w:rPr>
      </w:pPr>
    </w:p>
    <w:p w14:paraId="646985F6" w14:textId="77777777" w:rsidR="0039303F" w:rsidRDefault="0039303F" w:rsidP="005073A1">
      <w:pPr>
        <w:rPr>
          <w:rFonts w:ascii="Arial" w:hAnsi="Arial" w:cs="Arial"/>
          <w:sz w:val="24"/>
          <w:szCs w:val="24"/>
          <w:lang w:val="en-US"/>
        </w:rPr>
      </w:pPr>
    </w:p>
    <w:p w14:paraId="3F451D56" w14:textId="77777777" w:rsidR="0039303F" w:rsidRDefault="0039303F" w:rsidP="005073A1">
      <w:pPr>
        <w:rPr>
          <w:rFonts w:ascii="Arial" w:hAnsi="Arial" w:cs="Arial"/>
          <w:sz w:val="24"/>
          <w:szCs w:val="24"/>
          <w:lang w:val="en-US"/>
        </w:rPr>
      </w:pPr>
      <w:r w:rsidRPr="0039303F">
        <w:rPr>
          <w:rFonts w:ascii="Arial" w:hAnsi="Arial" w:cs="Arial"/>
          <w:sz w:val="24"/>
          <w:szCs w:val="24"/>
          <w:lang w:val="en-US"/>
        </w:rPr>
        <w:t xml:space="preserve">Annex: If included, annexes are to be listed at the bottom of the Briefing Note. </w:t>
      </w:r>
    </w:p>
    <w:p w14:paraId="59834674" w14:textId="77777777" w:rsidR="0039303F" w:rsidRDefault="0039303F" w:rsidP="005073A1">
      <w:pPr>
        <w:rPr>
          <w:rFonts w:ascii="Arial" w:hAnsi="Arial" w:cs="Arial"/>
          <w:sz w:val="24"/>
          <w:szCs w:val="24"/>
          <w:lang w:val="en-US"/>
        </w:rPr>
      </w:pPr>
    </w:p>
    <w:p w14:paraId="1C32C4A8" w14:textId="77777777" w:rsidR="0039303F" w:rsidRDefault="0039303F" w:rsidP="005073A1">
      <w:pPr>
        <w:rPr>
          <w:rFonts w:ascii="Arial" w:hAnsi="Arial" w:cs="Arial"/>
          <w:sz w:val="24"/>
          <w:szCs w:val="24"/>
          <w:lang w:val="en-US"/>
        </w:rPr>
      </w:pPr>
      <w:r w:rsidRPr="00B404EC">
        <w:rPr>
          <w:rFonts w:ascii="Arial" w:hAnsi="Arial" w:cs="Arial"/>
          <w:sz w:val="24"/>
          <w:szCs w:val="24"/>
          <w:highlight w:val="yellow"/>
          <w:lang w:val="en-US"/>
        </w:rPr>
        <w:t>SECURITY DESIGNATION</w:t>
      </w:r>
      <w:r w:rsidRPr="0039303F">
        <w:rPr>
          <w:rFonts w:ascii="Arial" w:hAnsi="Arial" w:cs="Arial"/>
          <w:sz w:val="24"/>
          <w:szCs w:val="24"/>
          <w:lang w:val="en-US"/>
        </w:rPr>
        <w:t xml:space="preserve"> (if required)</w:t>
      </w:r>
    </w:p>
    <w:p w14:paraId="62AF25D0" w14:textId="77777777" w:rsidR="00181954" w:rsidRDefault="00181954" w:rsidP="005073A1">
      <w:pPr>
        <w:rPr>
          <w:rFonts w:ascii="Arial" w:hAnsi="Arial" w:cs="Arial"/>
          <w:sz w:val="24"/>
          <w:szCs w:val="24"/>
          <w:lang w:val="en-US"/>
        </w:rPr>
      </w:pPr>
    </w:p>
    <w:p w14:paraId="744A9305" w14:textId="77777777" w:rsidR="00181954" w:rsidRDefault="00181954" w:rsidP="005073A1">
      <w:pPr>
        <w:rPr>
          <w:rFonts w:ascii="Arial" w:hAnsi="Arial" w:cs="Arial"/>
          <w:sz w:val="24"/>
          <w:szCs w:val="24"/>
          <w:lang w:val="en-US"/>
        </w:rPr>
      </w:pPr>
    </w:p>
    <w:p w14:paraId="6BF72DAF" w14:textId="77777777" w:rsidR="00181954" w:rsidRPr="00181954" w:rsidRDefault="00181954" w:rsidP="005073A1">
      <w:pPr>
        <w:rPr>
          <w:rFonts w:ascii="Arial" w:hAnsi="Arial" w:cs="Arial"/>
          <w:sz w:val="24"/>
          <w:szCs w:val="24"/>
          <w:lang w:val="en-US"/>
        </w:rPr>
      </w:pPr>
      <w:r w:rsidRPr="00181954">
        <w:rPr>
          <w:rFonts w:ascii="Arial" w:hAnsi="Arial" w:cs="Arial"/>
          <w:sz w:val="24"/>
          <w:szCs w:val="24"/>
          <w:lang w:val="en-US"/>
        </w:rPr>
        <w:t>* 1 inch margin for top, bottom, left and right-hand margin.*</w:t>
      </w:r>
    </w:p>
    <w:sectPr w:rsidR="00181954" w:rsidRPr="00181954" w:rsidSect="00B539A4">
      <w:headerReference w:type="first" r:id="rId10"/>
      <w:pgSz w:w="12240" w:h="15840"/>
      <w:pgMar w:top="1440" w:right="144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F8609" w14:textId="77777777" w:rsidR="00864C15" w:rsidRDefault="00864C15" w:rsidP="00625924">
      <w:r>
        <w:separator/>
      </w:r>
    </w:p>
  </w:endnote>
  <w:endnote w:type="continuationSeparator" w:id="0">
    <w:p w14:paraId="32B07518" w14:textId="77777777" w:rsidR="00864C15" w:rsidRDefault="00864C15" w:rsidP="0062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AE23C" w14:textId="77777777" w:rsidR="00864C15" w:rsidRDefault="00864C15" w:rsidP="00625924">
      <w:r>
        <w:separator/>
      </w:r>
    </w:p>
  </w:footnote>
  <w:footnote w:type="continuationSeparator" w:id="0">
    <w:p w14:paraId="5736F860" w14:textId="77777777" w:rsidR="00864C15" w:rsidRDefault="00864C15" w:rsidP="0062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EF3B" w14:textId="58F33137" w:rsidR="005073A1" w:rsidRDefault="00B539A4" w:rsidP="00B539A4">
    <w:pPr>
      <w:pStyle w:val="Header"/>
      <w:jc w:val="center"/>
    </w:pPr>
    <w:r>
      <w:rPr>
        <w:noProof/>
        <w:lang w:eastAsia="fr-CA"/>
      </w:rPr>
      <w:drawing>
        <wp:inline distT="0" distB="0" distL="0" distR="0" wp14:anchorId="40398594" wp14:editId="46C399E1">
          <wp:extent cx="3657600" cy="1460500"/>
          <wp:effectExtent l="0" t="0" r="0" b="0"/>
          <wp:docPr id="25" name="Picture 25" descr="C:\Users\iwerlen\OneDrive - CFMWS SBMFC\Desktop\Presentations\CFMWS_LOGO-ONELINE_P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werlen\OneDrive - CFMWS SBMFC\Desktop\Presentations\CFMWS_LOGO-ONELINE_P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46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95B"/>
    <w:multiLevelType w:val="hybridMultilevel"/>
    <w:tmpl w:val="CA96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3FA8"/>
    <w:multiLevelType w:val="multilevel"/>
    <w:tmpl w:val="A41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A363F3"/>
    <w:multiLevelType w:val="multilevel"/>
    <w:tmpl w:val="703E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B94D67"/>
    <w:multiLevelType w:val="multilevel"/>
    <w:tmpl w:val="5BC8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E04E08"/>
    <w:multiLevelType w:val="hybridMultilevel"/>
    <w:tmpl w:val="67FC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ED513B"/>
    <w:multiLevelType w:val="hybridMultilevel"/>
    <w:tmpl w:val="F94C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4A"/>
    <w:rsid w:val="000332E6"/>
    <w:rsid w:val="0005314A"/>
    <w:rsid w:val="000716D6"/>
    <w:rsid w:val="0007273B"/>
    <w:rsid w:val="000A0D34"/>
    <w:rsid w:val="000A2CED"/>
    <w:rsid w:val="000A4D65"/>
    <w:rsid w:val="000D57CB"/>
    <w:rsid w:val="000E1421"/>
    <w:rsid w:val="000E7EC9"/>
    <w:rsid w:val="000F6C1A"/>
    <w:rsid w:val="00130BA1"/>
    <w:rsid w:val="001433B2"/>
    <w:rsid w:val="00181954"/>
    <w:rsid w:val="001832CD"/>
    <w:rsid w:val="00184C56"/>
    <w:rsid w:val="00190500"/>
    <w:rsid w:val="001B12A8"/>
    <w:rsid w:val="00200BAE"/>
    <w:rsid w:val="00231C3E"/>
    <w:rsid w:val="00254F62"/>
    <w:rsid w:val="00271E5C"/>
    <w:rsid w:val="002726FF"/>
    <w:rsid w:val="00280EFF"/>
    <w:rsid w:val="002B5C30"/>
    <w:rsid w:val="0039303F"/>
    <w:rsid w:val="00422AC7"/>
    <w:rsid w:val="00426E6D"/>
    <w:rsid w:val="004337BD"/>
    <w:rsid w:val="00455923"/>
    <w:rsid w:val="004574A1"/>
    <w:rsid w:val="00473708"/>
    <w:rsid w:val="00494BFC"/>
    <w:rsid w:val="004C377E"/>
    <w:rsid w:val="005073A1"/>
    <w:rsid w:val="005419DB"/>
    <w:rsid w:val="00554FA8"/>
    <w:rsid w:val="0058651D"/>
    <w:rsid w:val="005A7617"/>
    <w:rsid w:val="005B1D9C"/>
    <w:rsid w:val="00623C6D"/>
    <w:rsid w:val="00625924"/>
    <w:rsid w:val="00634CE3"/>
    <w:rsid w:val="00670EA9"/>
    <w:rsid w:val="006824C9"/>
    <w:rsid w:val="00696CE1"/>
    <w:rsid w:val="006E0DD7"/>
    <w:rsid w:val="007F41E2"/>
    <w:rsid w:val="0080542D"/>
    <w:rsid w:val="00842E10"/>
    <w:rsid w:val="00864C15"/>
    <w:rsid w:val="009006A5"/>
    <w:rsid w:val="00902D85"/>
    <w:rsid w:val="0092050E"/>
    <w:rsid w:val="009C0700"/>
    <w:rsid w:val="009E5C8B"/>
    <w:rsid w:val="009E64B9"/>
    <w:rsid w:val="00A4798D"/>
    <w:rsid w:val="00A802CB"/>
    <w:rsid w:val="00A92A35"/>
    <w:rsid w:val="00AF1030"/>
    <w:rsid w:val="00AF3B9C"/>
    <w:rsid w:val="00B12405"/>
    <w:rsid w:val="00B15442"/>
    <w:rsid w:val="00B404EC"/>
    <w:rsid w:val="00B539A4"/>
    <w:rsid w:val="00B75AAA"/>
    <w:rsid w:val="00B973E0"/>
    <w:rsid w:val="00BB632C"/>
    <w:rsid w:val="00BE6608"/>
    <w:rsid w:val="00BF6DBC"/>
    <w:rsid w:val="00C10FE6"/>
    <w:rsid w:val="00C1572F"/>
    <w:rsid w:val="00C8724A"/>
    <w:rsid w:val="00D148B1"/>
    <w:rsid w:val="00D25FA9"/>
    <w:rsid w:val="00D30A07"/>
    <w:rsid w:val="00D33951"/>
    <w:rsid w:val="00D43E38"/>
    <w:rsid w:val="00D46293"/>
    <w:rsid w:val="00D61333"/>
    <w:rsid w:val="00D66CBC"/>
    <w:rsid w:val="00D744D0"/>
    <w:rsid w:val="00DF30DE"/>
    <w:rsid w:val="00E61D59"/>
    <w:rsid w:val="00EE68AC"/>
    <w:rsid w:val="00F105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E3911C2"/>
  <w15:chartTrackingRefBased/>
  <w15:docId w15:val="{6DDA96BD-9649-431D-ABCD-9CC84671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4B9"/>
    <w:rPr>
      <w:rFonts w:ascii="Times New Roman" w:eastAsia="Times New Roman" w:hAnsi="Times New Roman"/>
      <w:lang w:eastAsia="fr-FR"/>
    </w:rPr>
  </w:style>
  <w:style w:type="paragraph" w:styleId="Heading1">
    <w:name w:val="heading 1"/>
    <w:basedOn w:val="Normal"/>
    <w:link w:val="Heading1Char"/>
    <w:uiPriority w:val="9"/>
    <w:qFormat/>
    <w:rsid w:val="00130BA1"/>
    <w:pPr>
      <w:spacing w:before="100" w:beforeAutospacing="1" w:after="100" w:afterAutospacing="1"/>
      <w:outlineLvl w:val="0"/>
    </w:pPr>
    <w:rPr>
      <w:b/>
      <w:bCs/>
      <w:kern w:val="36"/>
      <w:sz w:val="48"/>
      <w:szCs w:val="48"/>
      <w:lang w:val="en-US" w:eastAsia="en-US"/>
    </w:rPr>
  </w:style>
  <w:style w:type="paragraph" w:styleId="Heading3">
    <w:name w:val="heading 3"/>
    <w:basedOn w:val="Normal"/>
    <w:next w:val="Normal"/>
    <w:link w:val="Heading3Char"/>
    <w:uiPriority w:val="9"/>
    <w:semiHidden/>
    <w:unhideWhenUsed/>
    <w:qFormat/>
    <w:rsid w:val="00130BA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924"/>
    <w:pPr>
      <w:tabs>
        <w:tab w:val="center" w:pos="4680"/>
        <w:tab w:val="right" w:pos="9360"/>
      </w:tabs>
    </w:pPr>
  </w:style>
  <w:style w:type="character" w:customStyle="1" w:styleId="HeaderChar">
    <w:name w:val="Header Char"/>
    <w:basedOn w:val="DefaultParagraphFont"/>
    <w:link w:val="Header"/>
    <w:uiPriority w:val="99"/>
    <w:rsid w:val="00625924"/>
  </w:style>
  <w:style w:type="paragraph" w:styleId="Footer">
    <w:name w:val="footer"/>
    <w:basedOn w:val="Normal"/>
    <w:link w:val="FooterChar"/>
    <w:uiPriority w:val="99"/>
    <w:unhideWhenUsed/>
    <w:rsid w:val="00625924"/>
    <w:pPr>
      <w:tabs>
        <w:tab w:val="center" w:pos="4680"/>
        <w:tab w:val="right" w:pos="9360"/>
      </w:tabs>
    </w:pPr>
  </w:style>
  <w:style w:type="character" w:customStyle="1" w:styleId="FooterChar">
    <w:name w:val="Footer Char"/>
    <w:basedOn w:val="DefaultParagraphFont"/>
    <w:link w:val="Footer"/>
    <w:uiPriority w:val="99"/>
    <w:rsid w:val="00625924"/>
  </w:style>
  <w:style w:type="paragraph" w:styleId="BalloonText">
    <w:name w:val="Balloon Text"/>
    <w:basedOn w:val="Normal"/>
    <w:link w:val="BalloonTextChar"/>
    <w:uiPriority w:val="99"/>
    <w:semiHidden/>
    <w:unhideWhenUsed/>
    <w:rsid w:val="00C1572F"/>
    <w:rPr>
      <w:rFonts w:ascii="Tahoma" w:hAnsi="Tahoma" w:cs="Tahoma"/>
      <w:sz w:val="16"/>
      <w:szCs w:val="16"/>
    </w:rPr>
  </w:style>
  <w:style w:type="character" w:customStyle="1" w:styleId="BalloonTextChar">
    <w:name w:val="Balloon Text Char"/>
    <w:link w:val="BalloonText"/>
    <w:uiPriority w:val="99"/>
    <w:semiHidden/>
    <w:rsid w:val="00C1572F"/>
    <w:rPr>
      <w:rFonts w:ascii="Tahoma" w:hAnsi="Tahoma" w:cs="Tahoma"/>
      <w:sz w:val="16"/>
      <w:szCs w:val="16"/>
    </w:rPr>
  </w:style>
  <w:style w:type="paragraph" w:styleId="NormalWeb">
    <w:name w:val="Normal (Web)"/>
    <w:basedOn w:val="Normal"/>
    <w:uiPriority w:val="99"/>
    <w:semiHidden/>
    <w:rsid w:val="009E64B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9E64B9"/>
    <w:pPr>
      <w:autoSpaceDE w:val="0"/>
      <w:autoSpaceDN w:val="0"/>
      <w:adjustRightInd w:val="0"/>
    </w:pPr>
    <w:rPr>
      <w:rFonts w:ascii="Arial" w:eastAsia="Times New Roman" w:hAnsi="Arial" w:cs="Arial"/>
      <w:color w:val="000000"/>
      <w:sz w:val="24"/>
      <w:szCs w:val="24"/>
      <w:lang w:val="en-CA" w:eastAsia="en-CA"/>
    </w:rPr>
  </w:style>
  <w:style w:type="character" w:customStyle="1" w:styleId="Heading1Char">
    <w:name w:val="Heading 1 Char"/>
    <w:link w:val="Heading1"/>
    <w:uiPriority w:val="9"/>
    <w:rsid w:val="00130BA1"/>
    <w:rPr>
      <w:rFonts w:ascii="Times New Roman" w:eastAsia="Times New Roman" w:hAnsi="Times New Roman"/>
      <w:b/>
      <w:bCs/>
      <w:kern w:val="36"/>
      <w:sz w:val="48"/>
      <w:szCs w:val="48"/>
    </w:rPr>
  </w:style>
  <w:style w:type="character" w:customStyle="1" w:styleId="Heading3Char">
    <w:name w:val="Heading 3 Char"/>
    <w:link w:val="Heading3"/>
    <w:uiPriority w:val="9"/>
    <w:semiHidden/>
    <w:rsid w:val="00130BA1"/>
    <w:rPr>
      <w:rFonts w:ascii="Cambria" w:eastAsia="Times New Roman" w:hAnsi="Cambria" w:cs="Times New Roman"/>
      <w:b/>
      <w:bCs/>
      <w:sz w:val="26"/>
      <w:szCs w:val="26"/>
      <w:lang w:val="fr-CA" w:eastAsia="fr-FR"/>
    </w:rPr>
  </w:style>
  <w:style w:type="paragraph" w:styleId="NoSpacing">
    <w:name w:val="No Spacing"/>
    <w:uiPriority w:val="1"/>
    <w:qFormat/>
    <w:rsid w:val="00130BA1"/>
    <w:rPr>
      <w:rFonts w:ascii="Times New Roman" w:eastAsia="Times New Roman" w:hAnsi="Times New Roman"/>
      <w:lang w:eastAsia="fr-FR"/>
    </w:rPr>
  </w:style>
  <w:style w:type="table" w:styleId="TableGrid">
    <w:name w:val="Table Grid"/>
    <w:basedOn w:val="TableNormal"/>
    <w:uiPriority w:val="59"/>
    <w:rsid w:val="00D74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7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43047">
      <w:bodyDiv w:val="1"/>
      <w:marLeft w:val="0"/>
      <w:marRight w:val="0"/>
      <w:marTop w:val="0"/>
      <w:marBottom w:val="0"/>
      <w:divBdr>
        <w:top w:val="none" w:sz="0" w:space="0" w:color="auto"/>
        <w:left w:val="none" w:sz="0" w:space="0" w:color="auto"/>
        <w:bottom w:val="none" w:sz="0" w:space="0" w:color="auto"/>
        <w:right w:val="none" w:sz="0" w:space="0" w:color="auto"/>
      </w:divBdr>
    </w:div>
    <w:div w:id="874850066">
      <w:bodyDiv w:val="1"/>
      <w:marLeft w:val="0"/>
      <w:marRight w:val="0"/>
      <w:marTop w:val="0"/>
      <w:marBottom w:val="0"/>
      <w:divBdr>
        <w:top w:val="none" w:sz="0" w:space="0" w:color="auto"/>
        <w:left w:val="none" w:sz="0" w:space="0" w:color="auto"/>
        <w:bottom w:val="none" w:sz="0" w:space="0" w:color="auto"/>
        <w:right w:val="none" w:sz="0" w:space="0" w:color="auto"/>
      </w:divBdr>
    </w:div>
    <w:div w:id="156422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ckenzie\Downloads\PSP_Letterhead_Template_201306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5b4781-0770-4688-baeb-c1d72f146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2B0150A4A034B8BB3D272B126476D" ma:contentTypeVersion="18" ma:contentTypeDescription="Create a new document." ma:contentTypeScope="" ma:versionID="4896bd7fb401f0dc2e2655bc0680b977">
  <xsd:schema xmlns:xsd="http://www.w3.org/2001/XMLSchema" xmlns:xs="http://www.w3.org/2001/XMLSchema" xmlns:p="http://schemas.microsoft.com/office/2006/metadata/properties" xmlns:ns3="a45fa6a6-af3c-4747-8747-d13bebb80fac" xmlns:ns4="cb5b4781-0770-4688-baeb-c1d72f146307" targetNamespace="http://schemas.microsoft.com/office/2006/metadata/properties" ma:root="true" ma:fieldsID="3964b323e34587ba3d17934f2133fced" ns3:_="" ns4:_="">
    <xsd:import namespace="a45fa6a6-af3c-4747-8747-d13bebb80fac"/>
    <xsd:import namespace="cb5b4781-0770-4688-baeb-c1d72f146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fa6a6-af3c-4747-8747-d13bebb80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b4781-0770-4688-baeb-c1d72f146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70DFE-C59D-4F6C-BABF-CFCB71C72093}">
  <ds:schemaRefs>
    <ds:schemaRef ds:uri="http://schemas.microsoft.com/sharepoint/v3/contenttype/forms"/>
  </ds:schemaRefs>
</ds:datastoreItem>
</file>

<file path=customXml/itemProps2.xml><?xml version="1.0" encoding="utf-8"?>
<ds:datastoreItem xmlns:ds="http://schemas.openxmlformats.org/officeDocument/2006/customXml" ds:itemID="{8DD4CC3B-F724-4679-BDF5-0828A2C95A61}">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cb5b4781-0770-4688-baeb-c1d72f146307"/>
    <ds:schemaRef ds:uri="a45fa6a6-af3c-4747-8747-d13bebb80fac"/>
    <ds:schemaRef ds:uri="http://www.w3.org/XML/1998/namespace"/>
  </ds:schemaRefs>
</ds:datastoreItem>
</file>

<file path=customXml/itemProps3.xml><?xml version="1.0" encoding="utf-8"?>
<ds:datastoreItem xmlns:ds="http://schemas.openxmlformats.org/officeDocument/2006/customXml" ds:itemID="{D446B508-2407-4661-A3F4-442E6655B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fa6a6-af3c-4747-8747-d13bebb80fac"/>
    <ds:schemaRef ds:uri="cb5b4781-0770-4688-baeb-c1d72f146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PSP_Letterhead_Template_20130626 (1)</Template>
  <TotalTime>0</TotalTime>
  <Pages>2</Pages>
  <Words>307</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emackenzie</dc:creator>
  <cp:keywords/>
  <cp:lastModifiedBy>Werlen, Isabelle</cp:lastModifiedBy>
  <cp:revision>2</cp:revision>
  <cp:lastPrinted>2017-01-17T15:50:00Z</cp:lastPrinted>
  <dcterms:created xsi:type="dcterms:W3CDTF">2024-06-04T16:38:00Z</dcterms:created>
  <dcterms:modified xsi:type="dcterms:W3CDTF">2024-06-04T16:38:00Z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0x010100D842B0150A4A034B8BB3D272B126476D</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Order">
    <vt:r8>2100</vt:r8>
  </property>
  <property fmtid="{D5CDD505-2E9C-101B-9397-08002B2CF9AE}" pid="7" name="Sensitivity">
    <vt:lpwstr/>
  </property>
  <property fmtid="{D5CDD505-2E9C-101B-9397-08002B2CF9AE}" pid="8" name="xd_Signature">
    <vt:bool>false</vt:bool>
  </property>
  <property fmtid="{D5CDD505-2E9C-101B-9397-08002B2CF9AE}" pid="9" name="Contributor">
    <vt:lpwstr/>
  </property>
  <property fmtid="{D5CDD505-2E9C-101B-9397-08002B2CF9AE}" pid="10" name="xd_ProgID">
    <vt:lpwstr/>
  </property>
  <property fmtid="{D5CDD505-2E9C-101B-9397-08002B2CF9AE}" pid="11" name="_SourceUrl">
    <vt:lpwstr/>
  </property>
  <property fmtid="{D5CDD505-2E9C-101B-9397-08002B2CF9AE}" pid="12" name="Creator">
    <vt:lpwstr/>
  </property>
  <property fmtid="{D5CDD505-2E9C-101B-9397-08002B2CF9AE}" pid="13" name="ResourceType">
    <vt:lpwstr/>
  </property>
  <property fmtid="{D5CDD505-2E9C-101B-9397-08002B2CF9AE}" pid="14" name="TemplateUrl">
    <vt:lpwstr/>
  </property>
  <property fmtid="{D5CDD505-2E9C-101B-9397-08002B2CF9AE}" pid="15" name="Format">
    <vt:lpwstr/>
  </property>
  <property fmtid="{D5CDD505-2E9C-101B-9397-08002B2CF9AE}" pid="16" name="CFPFSSLanguage">
    <vt:lpwstr/>
  </property>
  <property fmtid="{D5CDD505-2E9C-101B-9397-08002B2CF9AE}" pid="17" name="CFPFSSLanguageTaxHTField0">
    <vt:lpwstr/>
  </property>
  <property fmtid="{D5CDD505-2E9C-101B-9397-08002B2CF9AE}" pid="18" name="CFPFSSDescription">
    <vt:lpwstr/>
  </property>
  <property fmtid="{D5CDD505-2E9C-101B-9397-08002B2CF9AE}" pid="19" name="CFPFSSSubjectTaxHTField0">
    <vt:lpwstr/>
  </property>
  <property fmtid="{D5CDD505-2E9C-101B-9397-08002B2CF9AE}" pid="20" name="FormatTaxHTField0">
    <vt:lpwstr/>
  </property>
  <property fmtid="{D5CDD505-2E9C-101B-9397-08002B2CF9AE}" pid="21" name="CFPFSSAudienceTaxHTField0">
    <vt:lpwstr/>
  </property>
  <property fmtid="{D5CDD505-2E9C-101B-9397-08002B2CF9AE}" pid="22" name="CoverageTaxHTField0">
    <vt:lpwstr/>
  </property>
  <property fmtid="{D5CDD505-2E9C-101B-9397-08002B2CF9AE}" pid="23" name="ContributorTaxHTField0">
    <vt:lpwstr/>
  </property>
  <property fmtid="{D5CDD505-2E9C-101B-9397-08002B2CF9AE}" pid="24" name="CreatorTaxHTField0">
    <vt:lpwstr/>
  </property>
  <property fmtid="{D5CDD505-2E9C-101B-9397-08002B2CF9AE}" pid="25" name="ResourceTypeTaxHTField0">
    <vt:lpwstr/>
  </property>
  <property fmtid="{D5CDD505-2E9C-101B-9397-08002B2CF9AE}" pid="26" name="TaxCatchAll">
    <vt:lpwstr/>
  </property>
  <property fmtid="{D5CDD505-2E9C-101B-9397-08002B2CF9AE}" pid="27" name="ResourceIdentifier">
    <vt:lpwstr/>
  </property>
  <property fmtid="{D5CDD505-2E9C-101B-9397-08002B2CF9AE}" pid="28" name="SensitivityTaxHTField0">
    <vt:lpwstr/>
  </property>
  <property fmtid="{D5CDD505-2E9C-101B-9397-08002B2CF9AE}" pid="29" name="CFPFSSKeywords">
    <vt:lpwstr/>
  </property>
</Properties>
</file>