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D4383B" w:rsidRDefault="00FD14E6">
      <w:pPr>
        <w:rPr>
          <w:rFonts w:ascii="Montserrat Light" w:hAnsi="Montserrat Light"/>
          <w:sz w:val="24"/>
          <w:szCs w:val="24"/>
        </w:rPr>
      </w:pPr>
    </w:p>
    <w:p w:rsidR="001C004E" w:rsidRPr="00D4383B" w:rsidRDefault="00AE47D9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</w:rPr>
      </w:pPr>
      <w:r>
        <w:rPr>
          <w:rFonts w:ascii="Montserrat Light" w:hAnsi="Montserrat Light" w:cs="Arial"/>
          <w:b/>
          <w:sz w:val="24"/>
          <w:szCs w:val="24"/>
        </w:rPr>
        <w:t>BIDDER</w:t>
      </w:r>
      <w:r w:rsidR="001C004E" w:rsidRPr="00D4383B">
        <w:rPr>
          <w:rFonts w:ascii="Montserrat Light" w:hAnsi="Montserrat Light" w:cs="Arial"/>
          <w:b/>
          <w:sz w:val="24"/>
          <w:szCs w:val="24"/>
        </w:rPr>
        <w:t xml:space="preserve"> CONTACT LIST</w:t>
      </w:r>
    </w:p>
    <w:p w:rsidR="001C004E" w:rsidRPr="00D4383B" w:rsidRDefault="00E77050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</w:rPr>
      </w:pPr>
      <w:r>
        <w:rPr>
          <w:rFonts w:ascii="Montserrat Light" w:hAnsi="Montserrat Light" w:cs="Arial"/>
          <w:b/>
          <w:sz w:val="24"/>
          <w:szCs w:val="24"/>
          <w:highlight w:val="lightGray"/>
        </w:rPr>
        <w:t>Insert project name and RFP</w:t>
      </w:r>
      <w:bookmarkStart w:id="0" w:name="_GoBack"/>
      <w:bookmarkEnd w:id="0"/>
      <w:r w:rsidR="001C004E" w:rsidRPr="00D4383B">
        <w:rPr>
          <w:rFonts w:ascii="Montserrat Light" w:hAnsi="Montserrat Light" w:cs="Arial"/>
          <w:b/>
          <w:sz w:val="24"/>
          <w:szCs w:val="24"/>
          <w:highlight w:val="lightGray"/>
        </w:rPr>
        <w:t xml:space="preserve"> #</w:t>
      </w:r>
    </w:p>
    <w:p w:rsidR="001C004E" w:rsidRPr="00D4383B" w:rsidRDefault="001C004E" w:rsidP="00D4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0"/>
          <w:szCs w:val="20"/>
        </w:rPr>
      </w:pPr>
      <w:r w:rsidRPr="00D4383B">
        <w:rPr>
          <w:rFonts w:ascii="Montserrat Light" w:hAnsi="Montserrat Light" w:cs="Arial"/>
          <w:b/>
          <w:sz w:val="20"/>
          <w:szCs w:val="20"/>
        </w:rPr>
        <w:t xml:space="preserve">NOTE: This template is to be completed by the Evaluation Committee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253"/>
        <w:gridCol w:w="2158"/>
        <w:gridCol w:w="2158"/>
        <w:gridCol w:w="2158"/>
        <w:gridCol w:w="2159"/>
        <w:gridCol w:w="2254"/>
      </w:tblGrid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AE47D9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>
              <w:rPr>
                <w:rFonts w:ascii="Montserrat Light" w:hAnsi="Montserrat Light" w:cs="Arial"/>
                <w:b/>
                <w:sz w:val="24"/>
                <w:szCs w:val="24"/>
              </w:rPr>
              <w:t>Bidder</w:t>
            </w: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Contact Name</w:t>
            </w: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Address</w:t>
            </w: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 xml:space="preserve">Phone Number </w:t>
            </w: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Comments</w:t>
            </w: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</w:tbl>
    <w:p w:rsidR="001C004E" w:rsidRPr="00D4383B" w:rsidRDefault="001C004E" w:rsidP="001C004E">
      <w:pPr>
        <w:rPr>
          <w:rFonts w:ascii="Montserrat Light" w:hAnsi="Montserrat Ligh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9805"/>
      </w:tblGrid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P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4808D" wp14:editId="6BD48D7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236855</wp:posOffset>
                      </wp:positionV>
                      <wp:extent cx="54864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79598" id="Straight Connector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18.65pt" to="454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/9vwEAAMEDAAAOAAAAZHJzL2Uyb0RvYy54bWysU02PEzEMvSPxH6Lc6UxXZbUadbqHruCC&#10;oGJh79mM04lI4sgJ/fj3OJl2QHxICHGJ4uT52e/FWd+fvBMHoGQx9HK5aKWAoHGwYd/Lz5/evLqT&#10;ImUVBuUwQC/PkOT95uWL9TF2cIMjugFIMElI3TH2csw5dk2T9AhepQVGCHxpkLzKHNK+GUgdmd27&#10;5qZtb5sj0hAJNaTEpw/TpdxUfmNA5w/GJMjC9ZJ7y3Wluj6XtdmsVbcnFUerL22of+jCKxu46Ez1&#10;oLISX8n+QuWtJkxo8kKjb9AYq6FqYDXL9ic1j6OKULWwOSnONqX/R6vfH3Yk7NDLlRRBeX6ix0zK&#10;7scsthgCG4gkVsWnY0wdw7dhR5coxR0V0SdDXhhn4xOPQLWBhYlTdfk8uwynLDQfvl7d3a5afgx9&#10;vWsmikIVKeW3gF6UTS+dDcUA1anDu5S5LEOvEA5KS1MTdZfPDgrYhY9gWBQXm9qp4wRbR+KgeBCG&#10;L8siiLkqsqQY69yc1NaSf0y6YEsa1BH728QZXStiyHOitwHpd1Xz6dqqmfBX1ZPWIvsZh3N9kmoH&#10;z0lVdpnpMog/xjX9+8/bfAMAAP//AwBQSwMEFAAGAAgAAAAhAEjow2naAAAACAEAAA8AAABkcnMv&#10;ZG93bnJldi54bWxMj8FuwjAQRO+V+AdrK/VW7BYCNMRBFKnqucCFmxNvk4h4HWID6d93qx7guDOj&#10;2TfZanCtuGAfGk8aXsYKBFLpbUOVhv3u43kBIkRD1rSeUMMPBljlo4fMpNZf6Qsv21gJLqGQGg11&#10;jF0qZShrdCaMfYfE3rfvnYl89pW0vblyuWvlq1Iz6UxD/KE2HW5qLI/bs9Ow+3RqKGKzQTrN1frw&#10;nszokGj99DislyAiDvEWhj98RoecmQp/JhtEq2E6TTipYTKfgGD/TS1YKP4FmWfyfkD+CwAA//8D&#10;AFBLAQItABQABgAIAAAAIQC2gziS/gAAAOEBAAATAAAAAAAAAAAAAAAAAAAAAABbQ29udGVudF9U&#10;eXBlc10ueG1sUEsBAi0AFAAGAAgAAAAhADj9If/WAAAAlAEAAAsAAAAAAAAAAAAAAAAALwEAAF9y&#10;ZWxzLy5yZWxzUEsBAi0AFAAGAAgAAAAhAJzsj/2/AQAAwQMAAA4AAAAAAAAAAAAAAAAALgIAAGRy&#10;cy9lMm9Eb2MueG1sUEsBAi0AFAAGAAgAAAAhAEjow2n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0B001" wp14:editId="0A4CE07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213360</wp:posOffset>
                      </wp:positionV>
                      <wp:extent cx="5486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ACFC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6.8pt" to="45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GjvwEAAMEDAAAOAAAAZHJzL2Uyb0RvYy54bWysU02PEzEMvSPxH6Lc6UxX29Vq1OkeuoIL&#10;gooF7tmM04lI4sgJ/fj3OJl2QHxICHGJ4uT52e/FWT+cvBMHoGQx9HK5aKWAoHGwYd/LTx9fv7qX&#10;ImUVBuUwQC/PkOTD5uWL9TF2cIMjugFIMElI3TH2csw5dk2T9AhepQVGCHxpkLzKHNK+GUgdmd27&#10;5qZt75oj0hAJNaTEp4/TpdxUfmNA5/fGJMjC9ZJ7y3Wluj6XtdmsVbcnFUerL22of+jCKxu46Ez1&#10;qLISX8n+QuWtJkxo8kKjb9AYq6FqYDXL9ic1T6OKULWwOSnONqX/R6vfHXYk7NDLlRRBeX6ip0zK&#10;7scsthgCG4gkVsWnY0wdw7dhR5coxR0V0SdDXhhn42cegWoDCxOn6vJ5dhlOWWg+XN3e3922/Bj6&#10;etdMFIUqUspvAL0om146G4oBqlOHtylzWYZeIRyUlqYm6i6fHRSwCx/AsCguNrVTxwm2jsRB8SAM&#10;X5ZFEHNVZEkx1rk5qa0l/5h0wZY0qCP2t4kzulbEkOdEbwPS76rm07VVM+GvqietRfYzDuf6JNUO&#10;npOq7DLTZRB/jGv695+3+QYAAP//AwBQSwMEFAAGAAgAAAAhAEeB9HjaAAAACAEAAA8AAABkcnMv&#10;ZG93bnJldi54bWxMj8FuwjAQRO+V+AdrkXordqFJS4iDKFLVc6EXbk68JFHjdYgNpH/frXqgx50Z&#10;zb7J16PrxAWH0HrS8DhTIJAqb1uqNXzu3x5eQIRoyJrOE2r4xgDrYnKXm8z6K33gZRdrwSUUMqOh&#10;ibHPpAxVg86Eme+R2Dv6wZnI51BLO5grl7tOzpVKpTMt8YfG9LhtsPranZ2G/btTYxnbLdLpWW0O&#10;r0lKh0Tr++m4WYGIOMZbGH7xGR0KZir9mWwQnYanJOGkhsUiBcH+Ui1ZKP8EWeTy/4DiBwAA//8D&#10;AFBLAQItABQABgAIAAAAIQC2gziS/gAAAOEBAAATAAAAAAAAAAAAAAAAAAAAAABbQ29udGVudF9U&#10;eXBlc10ueG1sUEsBAi0AFAAGAAgAAAAhADj9If/WAAAAlAEAAAsAAAAAAAAAAAAAAAAALwEAAF9y&#10;ZWxzLy5yZWxzUEsBAi0AFAAGAAgAAAAhAIoBcaO/AQAAwQMAAA4AAAAAAAAAAAAAAAAALgIAAGRy&#10;cy9lMm9Eb2MueG1sUEsBAi0AFAAGAAgAAAAhAEeB9Hj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200025</wp:posOffset>
                      </wp:positionV>
                      <wp:extent cx="548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40B12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75pt" to="45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JAvwEAAMEDAAAOAAAAZHJzL2Uyb0RvYy54bWysU02PEzEMvSPxH6Lc6UxXS7UadbqHruCC&#10;oGJh79mM04lI4sgJ/fj3OJl2QHxICHGJ4uT52e/FWd+fvBMHoGQx9HK5aKWAoHGwYd/Lz5/evLqT&#10;ImUVBuUwQC/PkOT95uWL9TF2cIMjugFIMElI3TH2csw5dk2T9AhepQVGCHxpkLzKHNK+GUgdmd27&#10;5qZtV80RaYiEGlLi04fpUm4qvzGg8wdjEmThesm95bpSXZ/L2mzWqtuTiqPVlzbUP3ThlQ1cdKZ6&#10;UFmJr2R/ofJWEyY0eaHRN2iM1VA1sJpl+5Oax1FFqFrYnBRnm9L/o9XvDzsSdujlSoqgPD/RYyZl&#10;92MWWwyBDUQSq+LTMaaO4duwo0uU4o6K6JMhL4yz8YlHoNrAwsSpunyeXYZTFpoPX9/erW5bfgx9&#10;vWsmikIVKeW3gF6UTS+dDcUA1anDu5S5LEOvEA5KS1MTdZfPDgrYhY9gWBQXm9qp4wRbR+KgeBCG&#10;L8siiLkqsqQY69yc1NaSf0y6YEsa1BH728QZXStiyHOitwHpd1Xz6dqqmfBX1ZPWIvsZh3N9kmoH&#10;z0lVdpnpMog/xjX9+8/bfAMAAP//AwBQSwMEFAAGAAgAAAAhAEET8z3bAAAACAEAAA8AAABkcnMv&#10;ZG93bnJldi54bWxMj09PwkAQxe8mfIfNkHiT3YJFqN0SJDGeBS/ctt2hbezOlu4C9ds7xoOe5s97&#10;efObfDO6TlxxCK0nDclMgUCqvG2p1vBxeH1YgQjRkDWdJ9TwhQE2xeQuN5n1N3rH6z7WgkMoZEZD&#10;E2OfSRmqBp0JM98jsXbygzORx6GWdjA3DnednCu1lM60xBca0+Ouwepzf3EaDm9OjWVsd0jnJ7U9&#10;vqRLOqZa30/H7TOIiGP8M8MPPqNDwUylv5ANotPwuE7ZqWGRcGV9nSy4KX8Xssjl/weKbwAAAP//&#10;AwBQSwECLQAUAAYACAAAACEAtoM4kv4AAADhAQAAEwAAAAAAAAAAAAAAAAAAAAAAW0NvbnRlbnRf&#10;VHlwZXNdLnhtbFBLAQItABQABgAIAAAAIQA4/SH/1gAAAJQBAAALAAAAAAAAAAAAAAAAAC8BAABf&#10;cmVscy8ucmVsc1BLAQItABQABgAIAAAAIQCwNnJAvwEAAMEDAAAOAAAAAAAAAAAAAAAAAC4CAABk&#10;cnMvZTJvRG9jLnhtbFBLAQItABQABgAIAAAAIQBBE/M9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191135</wp:posOffset>
                      </wp:positionV>
                      <wp:extent cx="5486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55B84" id="Straight Connector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05pt" to="456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wewAEAAMEDAAAOAAAAZHJzL2Uyb0RvYy54bWysU01vEzEQvSPxHyzfyW6q0larbHpIBRcE&#10;EaXcXe84a2F7rLHJx79n7E0WxIeEEBfLY795M+95vLo/eif2QMli6OVy0UoBQeNgw66XT5/evLqT&#10;ImUVBuUwQC9PkOT9+uWL1SF2cIUjugFIMElI3SH2csw5dk2T9AhepQVGCHxpkLzKHNKuGUgdmN27&#10;5qptb5oD0hAJNaTEpw/TpVxXfmNA5w/GJMjC9ZJ7y3Wluj6XtVmvVLcjFUerz22of+jCKxu46Ez1&#10;oLISX8n+QuWtJkxo8kKjb9AYq6FqYDXL9ic1j6OKULWwOSnONqX/R6vf77ck7NDLWymC8vxEj5mU&#10;3Y1ZbDAENhBJ3BafDjF1DN+ELZ2jFLdURB8NeWGcjZ95BKoNLEwcq8un2WU4ZqH58PX13c11y4+h&#10;L3fNRFGoIqX8FtCLsumls6EYoDq1f5cyl2XoBcJBaWlqou7yyUEBu/ARDIviYlM7dZxg40jsFQ/C&#10;8GVZBDFXRZYUY52bk9pa8o9JZ2xJgzpif5s4o2tFDHlO9DYg/a5qPl5aNRP+onrSWmQ/43CqT1Lt&#10;4Dmpys4zXQbxx7imf/95628AAAD//wMAUEsDBBQABgAIAAAAIQBtalwJ2wAAAAgBAAAPAAAAZHJz&#10;L2Rvd25yZXYueG1sTI/BbsIwEETvlfgHa5F6K3agoZDGQRSp6rnQCzcnXpKo8TrEBtK/71Y9tMed&#10;Gc2+yTej68QVh9B60pDMFAikytuWag0fh9eHFYgQDVnTeUINXxhgU0zucpNZf6N3vO5jLbiEQmY0&#10;NDH2mZShatCZMPM9EnsnPzgT+RxqaQdz43LXyblSS+lMS/yhMT3uGqw+9xen4fDm1FjGdod0flLb&#10;40u6pGOq9f103D6DiDjGvzD84DM6FMxU+gvZIDoNj+uUkxoWKgHB/jpZsFD+CrLI5f8BxTcAAAD/&#10;/wMAUEsBAi0AFAAGAAgAAAAhALaDOJL+AAAA4QEAABMAAAAAAAAAAAAAAAAAAAAAAFtDb250ZW50&#10;X1R5cGVzXS54bWxQSwECLQAUAAYACAAAACEAOP0h/9YAAACUAQAACwAAAAAAAAAAAAAAAAAvAQAA&#10;X3JlbHMvLnJlbHNQSwECLQAUAAYACAAAACEAptuMHsABAADBAwAADgAAAAAAAAAAAAAAAAAuAgAA&#10;ZHJzL2Uyb0RvYy54bWxQSwECLQAUAAYACAAAACEAbWpcCd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C004E" w:rsidRPr="00D4383B" w:rsidRDefault="001C004E" w:rsidP="001C004E">
      <w:pPr>
        <w:rPr>
          <w:rFonts w:ascii="Montserrat Light" w:hAnsi="Montserrat Light" w:cs="Arial"/>
          <w:sz w:val="24"/>
          <w:szCs w:val="24"/>
          <w:u w:val="single"/>
        </w:rPr>
      </w:pPr>
    </w:p>
    <w:sectPr w:rsidR="001C004E" w:rsidRPr="00D4383B" w:rsidSect="001C004E">
      <w:headerReference w:type="default" r:id="rId9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4B" w:rsidRDefault="0006624B" w:rsidP="00D4383B">
      <w:pPr>
        <w:spacing w:after="0" w:line="240" w:lineRule="auto"/>
      </w:pPr>
      <w:r>
        <w:separator/>
      </w:r>
    </w:p>
  </w:endnote>
  <w:endnote w:type="continuationSeparator" w:id="0">
    <w:p w:rsidR="0006624B" w:rsidRDefault="0006624B" w:rsidP="00D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4B" w:rsidRDefault="0006624B" w:rsidP="00D4383B">
      <w:pPr>
        <w:spacing w:after="0" w:line="240" w:lineRule="auto"/>
      </w:pPr>
      <w:r>
        <w:separator/>
      </w:r>
    </w:p>
  </w:footnote>
  <w:footnote w:type="continuationSeparator" w:id="0">
    <w:p w:rsidR="0006624B" w:rsidRDefault="0006624B" w:rsidP="00D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3B" w:rsidRPr="00D4383B" w:rsidRDefault="0058407B" w:rsidP="0058407B">
    <w:pPr>
      <w:pStyle w:val="Header"/>
      <w:tabs>
        <w:tab w:val="left" w:pos="315"/>
        <w:tab w:val="right" w:pos="12960"/>
      </w:tabs>
      <w:rPr>
        <w:rFonts w:ascii="Montserrat Light" w:hAnsi="Montserrat Light"/>
        <w:sz w:val="24"/>
        <w:szCs w:val="24"/>
      </w:rPr>
    </w:pPr>
    <w:r>
      <w:rPr>
        <w:rFonts w:ascii="Montserrat Light" w:hAnsi="Montserrat Light"/>
        <w:sz w:val="24"/>
        <w:szCs w:val="24"/>
      </w:rPr>
      <w:tab/>
      <w:t>N</w:t>
    </w:r>
    <w:r w:rsidR="000638B6">
      <w:rPr>
        <w:rFonts w:ascii="Montserrat Light" w:hAnsi="Montserrat Light"/>
        <w:sz w:val="24"/>
        <w:szCs w:val="24"/>
      </w:rPr>
      <w:t>on-</w:t>
    </w:r>
    <w:r>
      <w:rPr>
        <w:rFonts w:ascii="Montserrat Light" w:hAnsi="Montserrat Light"/>
        <w:sz w:val="24"/>
        <w:szCs w:val="24"/>
      </w:rPr>
      <w:t>P</w:t>
    </w:r>
    <w:r w:rsidR="000638B6">
      <w:rPr>
        <w:rFonts w:ascii="Montserrat Light" w:hAnsi="Montserrat Light"/>
        <w:sz w:val="24"/>
        <w:szCs w:val="24"/>
      </w:rPr>
      <w:t xml:space="preserve">ublic </w:t>
    </w:r>
    <w:r>
      <w:rPr>
        <w:rFonts w:ascii="Montserrat Light" w:hAnsi="Montserrat Light"/>
        <w:sz w:val="24"/>
        <w:szCs w:val="24"/>
      </w:rPr>
      <w:t>P</w:t>
    </w:r>
    <w:r w:rsidR="000638B6">
      <w:rPr>
        <w:rFonts w:ascii="Montserrat Light" w:hAnsi="Montserrat Light"/>
        <w:sz w:val="24"/>
        <w:szCs w:val="24"/>
      </w:rPr>
      <w:t>roperty</w:t>
    </w:r>
    <w:r w:rsidR="00E77050">
      <w:rPr>
        <w:rFonts w:ascii="Montserrat Light" w:hAnsi="Montserrat Light"/>
        <w:sz w:val="24"/>
        <w:szCs w:val="24"/>
      </w:rPr>
      <w:t xml:space="preserve"> RFP</w:t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 w:rsidR="00ED1308">
      <w:rPr>
        <w:rFonts w:ascii="Montserrat Light" w:hAnsi="Montserrat Light"/>
        <w:sz w:val="24"/>
        <w:szCs w:val="24"/>
      </w:rPr>
      <w:t>Bidder</w:t>
    </w:r>
    <w:r w:rsidR="00D4383B" w:rsidRPr="00D4383B">
      <w:rPr>
        <w:rFonts w:ascii="Montserrat Light" w:hAnsi="Montserrat Light"/>
        <w:sz w:val="24"/>
        <w:szCs w:val="24"/>
      </w:rPr>
      <w:t xml:space="preserve"> Contract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4E"/>
    <w:rsid w:val="000638B6"/>
    <w:rsid w:val="0006624B"/>
    <w:rsid w:val="001B6F86"/>
    <w:rsid w:val="001C004E"/>
    <w:rsid w:val="0027179F"/>
    <w:rsid w:val="002C3DEB"/>
    <w:rsid w:val="003330A7"/>
    <w:rsid w:val="00335B97"/>
    <w:rsid w:val="00437C21"/>
    <w:rsid w:val="0058407B"/>
    <w:rsid w:val="00A71DFB"/>
    <w:rsid w:val="00AE47D9"/>
    <w:rsid w:val="00B05C4C"/>
    <w:rsid w:val="00D4383B"/>
    <w:rsid w:val="00DD43C1"/>
    <w:rsid w:val="00E77050"/>
    <w:rsid w:val="00E82B24"/>
    <w:rsid w:val="00EB0CE9"/>
    <w:rsid w:val="00ED1308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B807"/>
  <w15:chartTrackingRefBased/>
  <w15:docId w15:val="{4C276EBC-B1B3-422B-9AFC-F5FEAD7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3B"/>
  </w:style>
  <w:style w:type="paragraph" w:styleId="Footer">
    <w:name w:val="footer"/>
    <w:basedOn w:val="Normal"/>
    <w:link w:val="Foot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AC041-B4F6-48F1-BB28-18C128FD4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44AD-667E-41B9-9332-A5D0C4F9C29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3.xml><?xml version="1.0" encoding="utf-8"?>
<ds:datastoreItem xmlns:ds="http://schemas.openxmlformats.org/officeDocument/2006/customXml" ds:itemID="{F99E2D92-FA82-403B-9358-9539FD80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Danielle</dc:creator>
  <cp:keywords/>
  <dc:description/>
  <cp:lastModifiedBy>Fazlic, Jasmina</cp:lastModifiedBy>
  <cp:revision>3</cp:revision>
  <dcterms:created xsi:type="dcterms:W3CDTF">2020-04-28T19:46:00Z</dcterms:created>
  <dcterms:modified xsi:type="dcterms:W3CDTF">2020-04-28T19:47:00Z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27100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