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BA3" w:rsidRDefault="00133BA3">
      <w:pPr>
        <w:spacing w:before="2" w:line="276" w:lineRule="exact"/>
        <w:ind w:right="6840"/>
        <w:textAlignment w:val="baseline"/>
        <w:rPr>
          <w:rFonts w:ascii="Arial" w:eastAsia="Arial" w:hAnsi="Arial"/>
          <w:b/>
          <w:color w:val="000000"/>
          <w:spacing w:val="-1"/>
          <w:sz w:val="24"/>
        </w:rPr>
      </w:pPr>
    </w:p>
    <w:p w:rsidR="00133BA3" w:rsidRDefault="00132688">
      <w:pPr>
        <w:spacing w:before="280" w:line="272" w:lineRule="exact"/>
        <w:textAlignment w:val="baseline"/>
        <w:rPr>
          <w:rFonts w:ascii="Arial" w:eastAsia="Arial" w:hAnsi="Arial"/>
          <w:b/>
          <w:color w:val="000000"/>
          <w:sz w:val="24"/>
        </w:rPr>
      </w:pPr>
      <w:r>
        <w:rPr>
          <w:rFonts w:ascii="Arial" w:eastAsia="Arial" w:hAnsi="Arial"/>
          <w:b/>
          <w:color w:val="000000"/>
          <w:sz w:val="24"/>
        </w:rPr>
        <w:t>CONTROL MEASURES FOR HYGIENE AND SANITATION</w:t>
      </w:r>
    </w:p>
    <w:p w:rsidR="00133BA3" w:rsidRDefault="00132688">
      <w:pPr>
        <w:tabs>
          <w:tab w:val="decimal" w:pos="144"/>
          <w:tab w:val="left" w:pos="720"/>
        </w:tabs>
        <w:spacing w:before="280" w:line="272" w:lineRule="exact"/>
        <w:textAlignment w:val="baseline"/>
        <w:rPr>
          <w:rFonts w:ascii="Arial" w:eastAsia="Arial" w:hAnsi="Arial"/>
          <w:color w:val="000000"/>
          <w:spacing w:val="-1"/>
          <w:sz w:val="24"/>
        </w:rPr>
      </w:pPr>
      <w:r>
        <w:rPr>
          <w:rFonts w:ascii="Arial" w:eastAsia="Arial" w:hAnsi="Arial"/>
          <w:color w:val="000000"/>
          <w:spacing w:val="-1"/>
          <w:sz w:val="24"/>
        </w:rPr>
        <w:tab/>
        <w:t>1.</w:t>
      </w:r>
      <w:r>
        <w:rPr>
          <w:rFonts w:ascii="Arial" w:eastAsia="Arial" w:hAnsi="Arial"/>
          <w:color w:val="000000"/>
          <w:spacing w:val="-1"/>
          <w:sz w:val="24"/>
        </w:rPr>
        <w:tab/>
      </w:r>
      <w:r>
        <w:rPr>
          <w:rFonts w:ascii="Arial" w:eastAsia="Arial" w:hAnsi="Arial"/>
          <w:b/>
          <w:color w:val="000000"/>
          <w:spacing w:val="-1"/>
          <w:sz w:val="24"/>
        </w:rPr>
        <w:t>Prevention of food hazards:</w:t>
      </w:r>
    </w:p>
    <w:p w:rsidR="00133BA3" w:rsidRDefault="00132688">
      <w:pPr>
        <w:numPr>
          <w:ilvl w:val="0"/>
          <w:numId w:val="1"/>
        </w:numPr>
        <w:tabs>
          <w:tab w:val="clear" w:pos="576"/>
          <w:tab w:val="left" w:pos="1296"/>
        </w:tabs>
        <w:spacing w:before="276" w:line="276" w:lineRule="exact"/>
        <w:ind w:left="1296" w:right="432" w:hanging="576"/>
        <w:textAlignment w:val="baseline"/>
        <w:rPr>
          <w:rFonts w:ascii="Arial" w:eastAsia="Arial" w:hAnsi="Arial"/>
          <w:color w:val="000000"/>
          <w:spacing w:val="-1"/>
          <w:sz w:val="24"/>
        </w:rPr>
      </w:pPr>
      <w:r>
        <w:rPr>
          <w:rFonts w:ascii="Arial" w:eastAsia="Arial" w:hAnsi="Arial"/>
          <w:color w:val="000000"/>
          <w:spacing w:val="-1"/>
          <w:sz w:val="24"/>
        </w:rPr>
        <w:t>prohibit the sale or delivery of food products within food premises that have not been prepared for consumption according to applicable federal, provincial or municipal laws and regulations;</w:t>
      </w:r>
    </w:p>
    <w:p w:rsidR="00133BA3" w:rsidRDefault="00132688">
      <w:pPr>
        <w:numPr>
          <w:ilvl w:val="0"/>
          <w:numId w:val="1"/>
        </w:numPr>
        <w:tabs>
          <w:tab w:val="clear" w:pos="576"/>
          <w:tab w:val="left" w:pos="1296"/>
        </w:tabs>
        <w:spacing w:before="277" w:line="275" w:lineRule="exact"/>
        <w:ind w:left="1296" w:right="288" w:hanging="576"/>
        <w:textAlignment w:val="baseline"/>
        <w:rPr>
          <w:rFonts w:ascii="Arial" w:eastAsia="Arial" w:hAnsi="Arial"/>
          <w:color w:val="000000"/>
          <w:sz w:val="24"/>
        </w:rPr>
      </w:pPr>
      <w:r>
        <w:rPr>
          <w:rFonts w:ascii="Arial" w:eastAsia="Arial" w:hAnsi="Arial"/>
          <w:color w:val="000000"/>
          <w:sz w:val="24"/>
        </w:rPr>
        <w:t>as required by Canadian Forces Regulations, to notify the Base Commander of any specific food or drink product which for medical or hygienic reasons should not be made available on DND establishments;</w:t>
      </w:r>
    </w:p>
    <w:p w:rsidR="00133BA3" w:rsidRDefault="00132688">
      <w:pPr>
        <w:numPr>
          <w:ilvl w:val="0"/>
          <w:numId w:val="1"/>
        </w:numPr>
        <w:tabs>
          <w:tab w:val="clear" w:pos="576"/>
          <w:tab w:val="left" w:pos="1296"/>
        </w:tabs>
        <w:spacing w:before="275" w:line="277" w:lineRule="exact"/>
        <w:ind w:left="1296" w:right="144" w:hanging="576"/>
        <w:textAlignment w:val="baseline"/>
        <w:rPr>
          <w:rFonts w:ascii="Arial" w:eastAsia="Arial" w:hAnsi="Arial"/>
          <w:color w:val="000000"/>
          <w:spacing w:val="-2"/>
          <w:sz w:val="24"/>
        </w:rPr>
      </w:pPr>
      <w:r>
        <w:rPr>
          <w:rFonts w:ascii="Arial" w:eastAsia="Arial" w:hAnsi="Arial"/>
          <w:color w:val="000000"/>
          <w:spacing w:val="-2"/>
          <w:sz w:val="24"/>
        </w:rPr>
        <w:t>obtain all food from a source that is subject to inspection by the Government of Canada, the province, any other province or territory, or an agency official of any of those governments under whose authority food safety standards are established and enforced;</w:t>
      </w:r>
    </w:p>
    <w:p w:rsidR="00133BA3" w:rsidRDefault="00132688">
      <w:pPr>
        <w:numPr>
          <w:ilvl w:val="0"/>
          <w:numId w:val="1"/>
        </w:numPr>
        <w:tabs>
          <w:tab w:val="clear" w:pos="576"/>
          <w:tab w:val="left" w:pos="1296"/>
        </w:tabs>
        <w:spacing w:before="280" w:line="272" w:lineRule="exact"/>
        <w:ind w:left="1296" w:hanging="576"/>
        <w:textAlignment w:val="baseline"/>
        <w:rPr>
          <w:rFonts w:ascii="Arial" w:eastAsia="Arial" w:hAnsi="Arial"/>
          <w:color w:val="000000"/>
          <w:sz w:val="24"/>
        </w:rPr>
      </w:pPr>
      <w:r>
        <w:rPr>
          <w:rFonts w:ascii="Arial" w:eastAsia="Arial" w:hAnsi="Arial"/>
          <w:color w:val="000000"/>
          <w:sz w:val="24"/>
        </w:rPr>
        <w:t>identify clearly and properly all food on food premises;</w:t>
      </w:r>
    </w:p>
    <w:p w:rsidR="00133BA3" w:rsidRDefault="00132688">
      <w:pPr>
        <w:numPr>
          <w:ilvl w:val="0"/>
          <w:numId w:val="1"/>
        </w:numPr>
        <w:tabs>
          <w:tab w:val="clear" w:pos="576"/>
          <w:tab w:val="left" w:pos="1296"/>
        </w:tabs>
        <w:spacing w:before="276" w:line="276" w:lineRule="exact"/>
        <w:ind w:left="1296" w:right="288" w:hanging="576"/>
        <w:textAlignment w:val="baseline"/>
        <w:rPr>
          <w:rFonts w:ascii="Arial" w:eastAsia="Arial" w:hAnsi="Arial"/>
          <w:color w:val="000000"/>
          <w:sz w:val="24"/>
        </w:rPr>
      </w:pPr>
      <w:r>
        <w:rPr>
          <w:rFonts w:ascii="Arial" w:eastAsia="Arial" w:hAnsi="Arial"/>
          <w:color w:val="000000"/>
          <w:sz w:val="24"/>
        </w:rPr>
        <w:t>do not sell, donate, supply, prepare, process, package, display, serve, or dispense contaminated food or otherwise unfit for human consumption;</w:t>
      </w:r>
    </w:p>
    <w:p w:rsidR="00133BA3" w:rsidRDefault="00132688">
      <w:pPr>
        <w:numPr>
          <w:ilvl w:val="0"/>
          <w:numId w:val="1"/>
        </w:numPr>
        <w:tabs>
          <w:tab w:val="clear" w:pos="576"/>
          <w:tab w:val="left" w:pos="1296"/>
        </w:tabs>
        <w:spacing w:before="279" w:line="273" w:lineRule="exact"/>
        <w:ind w:left="1296" w:right="288" w:hanging="576"/>
        <w:jc w:val="both"/>
        <w:textAlignment w:val="baseline"/>
        <w:rPr>
          <w:rFonts w:ascii="Arial" w:eastAsia="Arial" w:hAnsi="Arial"/>
          <w:color w:val="000000"/>
          <w:sz w:val="24"/>
        </w:rPr>
      </w:pPr>
      <w:r>
        <w:rPr>
          <w:rFonts w:ascii="Arial" w:eastAsia="Arial" w:hAnsi="Arial"/>
          <w:color w:val="000000"/>
          <w:sz w:val="24"/>
        </w:rPr>
        <w:t>process potentially hazardous food in a manner to render it safe to eat; and</w:t>
      </w:r>
    </w:p>
    <w:p w:rsidR="00133BA3" w:rsidRDefault="00132688">
      <w:pPr>
        <w:numPr>
          <w:ilvl w:val="0"/>
          <w:numId w:val="1"/>
        </w:numPr>
        <w:tabs>
          <w:tab w:val="clear" w:pos="576"/>
          <w:tab w:val="left" w:pos="1296"/>
        </w:tabs>
        <w:spacing w:before="273" w:line="279" w:lineRule="exact"/>
        <w:ind w:left="1296" w:right="936" w:hanging="576"/>
        <w:textAlignment w:val="baseline"/>
        <w:rPr>
          <w:rFonts w:ascii="Arial" w:eastAsia="Arial" w:hAnsi="Arial"/>
          <w:color w:val="000000"/>
          <w:sz w:val="24"/>
        </w:rPr>
      </w:pPr>
      <w:proofErr w:type="gramStart"/>
      <w:r>
        <w:rPr>
          <w:rFonts w:ascii="Arial" w:eastAsia="Arial" w:hAnsi="Arial"/>
          <w:color w:val="000000"/>
          <w:sz w:val="24"/>
        </w:rPr>
        <w:t>provide</w:t>
      </w:r>
      <w:proofErr w:type="gramEnd"/>
      <w:r>
        <w:rPr>
          <w:rFonts w:ascii="Arial" w:eastAsia="Arial" w:hAnsi="Arial"/>
          <w:color w:val="000000"/>
          <w:sz w:val="24"/>
        </w:rPr>
        <w:t xml:space="preserve"> employees with written food handling procedures for potentially hazardous foods to prevent contamination.</w:t>
      </w:r>
    </w:p>
    <w:p w:rsidR="00133BA3" w:rsidRDefault="00132688">
      <w:pPr>
        <w:tabs>
          <w:tab w:val="decimal" w:pos="144"/>
          <w:tab w:val="left" w:pos="720"/>
        </w:tabs>
        <w:spacing w:before="280" w:line="272" w:lineRule="exact"/>
        <w:textAlignment w:val="baseline"/>
        <w:rPr>
          <w:rFonts w:ascii="Arial" w:eastAsia="Arial" w:hAnsi="Arial"/>
          <w:color w:val="000000"/>
          <w:sz w:val="24"/>
        </w:rPr>
      </w:pPr>
      <w:r>
        <w:rPr>
          <w:rFonts w:ascii="Arial" w:eastAsia="Arial" w:hAnsi="Arial"/>
          <w:color w:val="000000"/>
          <w:sz w:val="24"/>
        </w:rPr>
        <w:tab/>
        <w:t>2.</w:t>
      </w:r>
      <w:r>
        <w:rPr>
          <w:rFonts w:ascii="Arial" w:eastAsia="Arial" w:hAnsi="Arial"/>
          <w:color w:val="000000"/>
          <w:sz w:val="24"/>
        </w:rPr>
        <w:tab/>
      </w:r>
      <w:r>
        <w:rPr>
          <w:rFonts w:ascii="Arial" w:eastAsia="Arial" w:hAnsi="Arial"/>
          <w:b/>
          <w:color w:val="000000"/>
          <w:sz w:val="24"/>
        </w:rPr>
        <w:t xml:space="preserve">Employees in food premises: </w:t>
      </w:r>
      <w:r>
        <w:rPr>
          <w:rFonts w:ascii="Arial" w:eastAsia="Arial" w:hAnsi="Arial"/>
          <w:color w:val="000000"/>
          <w:sz w:val="24"/>
        </w:rPr>
        <w:t>employees can become a carrier of</w:t>
      </w:r>
    </w:p>
    <w:p w:rsidR="00133BA3" w:rsidRDefault="00132688">
      <w:pPr>
        <w:spacing w:line="275" w:lineRule="exact"/>
        <w:ind w:right="144"/>
        <w:textAlignment w:val="baseline"/>
        <w:rPr>
          <w:rFonts w:ascii="Arial" w:eastAsia="Arial" w:hAnsi="Arial"/>
          <w:color w:val="000000"/>
          <w:sz w:val="24"/>
        </w:rPr>
      </w:pPr>
      <w:proofErr w:type="gramStart"/>
      <w:r>
        <w:rPr>
          <w:rFonts w:ascii="Arial" w:eastAsia="Arial" w:hAnsi="Arial"/>
          <w:color w:val="000000"/>
          <w:sz w:val="24"/>
        </w:rPr>
        <w:t>disease</w:t>
      </w:r>
      <w:proofErr w:type="gramEnd"/>
      <w:r>
        <w:rPr>
          <w:rFonts w:ascii="Arial" w:eastAsia="Arial" w:hAnsi="Arial"/>
          <w:color w:val="000000"/>
          <w:sz w:val="24"/>
        </w:rPr>
        <w:t xml:space="preserve"> organisms and contaminate the food if not promptly referred for identification and treatment to a medical facility. The following control measures will assist to prevent food contamination:</w:t>
      </w:r>
    </w:p>
    <w:p w:rsidR="00133BA3" w:rsidRDefault="00132688">
      <w:pPr>
        <w:spacing w:before="273" w:line="279" w:lineRule="exact"/>
        <w:ind w:left="1296" w:right="792" w:hanging="576"/>
        <w:textAlignment w:val="baseline"/>
        <w:rPr>
          <w:rFonts w:ascii="Arial" w:eastAsia="Arial" w:hAnsi="Arial"/>
          <w:color w:val="000000"/>
          <w:sz w:val="24"/>
        </w:rPr>
      </w:pPr>
      <w:proofErr w:type="gramStart"/>
      <w:r>
        <w:rPr>
          <w:rFonts w:ascii="Arial" w:eastAsia="Arial" w:hAnsi="Arial"/>
          <w:color w:val="000000"/>
          <w:sz w:val="24"/>
        </w:rPr>
        <w:t>a</w:t>
      </w:r>
      <w:proofErr w:type="gramEnd"/>
      <w:r>
        <w:rPr>
          <w:rFonts w:ascii="Arial" w:eastAsia="Arial" w:hAnsi="Arial"/>
          <w:color w:val="000000"/>
          <w:sz w:val="24"/>
        </w:rPr>
        <w:t>. when an employee incurs a common cold, sore throat, gastro</w:t>
      </w:r>
      <w:r>
        <w:rPr>
          <w:rFonts w:ascii="Arial" w:eastAsia="Arial" w:hAnsi="Arial"/>
          <w:color w:val="000000"/>
          <w:sz w:val="24"/>
        </w:rPr>
        <w:softHyphen/>
        <w:t>intestinal upset, skin rash or an infected cut or sore:</w:t>
      </w:r>
    </w:p>
    <w:p w:rsidR="00133BA3" w:rsidRDefault="00132688">
      <w:pPr>
        <w:numPr>
          <w:ilvl w:val="0"/>
          <w:numId w:val="2"/>
        </w:numPr>
        <w:tabs>
          <w:tab w:val="clear" w:pos="504"/>
          <w:tab w:val="left" w:pos="1800"/>
        </w:tabs>
        <w:spacing w:before="279" w:line="273" w:lineRule="exact"/>
        <w:ind w:left="1800" w:right="144" w:hanging="504"/>
        <w:textAlignment w:val="baseline"/>
        <w:rPr>
          <w:rFonts w:ascii="Arial" w:eastAsia="Arial" w:hAnsi="Arial"/>
          <w:color w:val="000000"/>
          <w:spacing w:val="-2"/>
          <w:sz w:val="24"/>
        </w:rPr>
      </w:pPr>
      <w:r>
        <w:rPr>
          <w:rFonts w:ascii="Arial" w:eastAsia="Arial" w:hAnsi="Arial"/>
          <w:color w:val="000000"/>
          <w:spacing w:val="-2"/>
          <w:sz w:val="24"/>
        </w:rPr>
        <w:t>such employee is under an obligation to immediately report this condition to the person in charge of the food premises, and</w:t>
      </w:r>
    </w:p>
    <w:p w:rsidR="00133BA3" w:rsidRDefault="008F1585">
      <w:pPr>
        <w:numPr>
          <w:ilvl w:val="0"/>
          <w:numId w:val="2"/>
        </w:numPr>
        <w:tabs>
          <w:tab w:val="clear" w:pos="504"/>
          <w:tab w:val="left" w:pos="1800"/>
        </w:tabs>
        <w:spacing w:before="275" w:line="277" w:lineRule="exact"/>
        <w:ind w:left="1800" w:right="216" w:hanging="504"/>
        <w:textAlignment w:val="baseline"/>
        <w:rPr>
          <w:rFonts w:ascii="Arial" w:eastAsia="Arial" w:hAnsi="Arial"/>
          <w:color w:val="000000"/>
          <w:spacing w:val="-2"/>
          <w:sz w:val="24"/>
        </w:rPr>
      </w:pPr>
      <w:r>
        <w:rPr>
          <w:noProof/>
        </w:rPr>
        <mc:AlternateContent>
          <mc:Choice Requires="wps">
            <w:drawing>
              <wp:anchor distT="0" distB="0" distL="0" distR="0" simplePos="0" relativeHeight="251655168" behindDoc="1" locked="0" layoutInCell="1" allowOverlap="1">
                <wp:simplePos x="0" y="0"/>
                <wp:positionH relativeFrom="page">
                  <wp:posOffset>1143000</wp:posOffset>
                </wp:positionH>
                <wp:positionV relativeFrom="page">
                  <wp:posOffset>9305925</wp:posOffset>
                </wp:positionV>
                <wp:extent cx="2589530" cy="209550"/>
                <wp:effectExtent l="0" t="0" r="127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A3" w:rsidRDefault="00132688">
                            <w:pPr>
                              <w:tabs>
                                <w:tab w:val="right" w:pos="8640"/>
                              </w:tabs>
                              <w:spacing w:before="8" w:line="229" w:lineRule="exact"/>
                              <w:textAlignment w:val="baseline"/>
                              <w:rPr>
                                <w:rFonts w:ascii="Arial" w:eastAsia="Arial" w:hAnsi="Arial"/>
                                <w:color w:val="000000"/>
                                <w:sz w:val="21"/>
                              </w:rPr>
                            </w:pPr>
                            <w:r>
                              <w:rPr>
                                <w:rFonts w:ascii="Arial" w:eastAsia="Arial" w:hAnsi="Arial"/>
                                <w:color w:val="000000"/>
                                <w:sz w:val="21"/>
                              </w:rPr>
                              <w:t>13-O-1-1/6</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90pt;margin-top:732.75pt;width:203.9pt;height:1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" filled="f" stroked="f">
                <v:textbox inset="0,0,0,0">
                  <w:txbxContent>
                    <w:p w:rsidR="00133BA3" w:rsidRDefault="00132688">
                      <w:pPr>
                        <w:tabs>
                          <w:tab w:val="right" w:pos="8640"/>
                        </w:tabs>
                        <w:spacing w:before="8" w:line="229" w:lineRule="exact"/>
                        <w:textAlignment w:val="baseline"/>
                        <w:rPr>
                          <w:rFonts w:ascii="Arial" w:eastAsia="Arial" w:hAnsi="Arial"/>
                          <w:color w:val="000000"/>
                          <w:sz w:val="21"/>
                        </w:rPr>
                      </w:pPr>
                      <w:r>
                        <w:rPr>
                          <w:rFonts w:ascii="Arial" w:eastAsia="Arial" w:hAnsi="Arial"/>
                          <w:color w:val="000000"/>
                          <w:sz w:val="21"/>
                        </w:rPr>
                        <w:t>13-O-1-1/6</w:t>
                      </w:r>
                      <w:r>
                        <w:rPr>
                          <w:rFonts w:ascii="Arial" w:eastAsia="Arial" w:hAnsi="Arial"/>
                          <w:color w:val="000000"/>
                          <w:sz w:val="21"/>
                        </w:rPr>
                        <w:tab/>
                        <w:t>August 2006</w:t>
                      </w:r>
                    </w:p>
                  </w:txbxContent>
                </v:textbox>
                <w10:wrap type="square" anchorx="page" anchory="page"/>
              </v:shape>
            </w:pict>
          </mc:Fallback>
        </mc:AlternateContent>
      </w:r>
      <w:proofErr w:type="gramStart"/>
      <w:r w:rsidR="00132688">
        <w:rPr>
          <w:rFonts w:ascii="Arial" w:eastAsia="Arial" w:hAnsi="Arial"/>
          <w:color w:val="000000"/>
          <w:spacing w:val="-2"/>
          <w:sz w:val="24"/>
        </w:rPr>
        <w:t>the</w:t>
      </w:r>
      <w:proofErr w:type="gramEnd"/>
      <w:r w:rsidR="00132688">
        <w:rPr>
          <w:rFonts w:ascii="Arial" w:eastAsia="Arial" w:hAnsi="Arial"/>
          <w:color w:val="000000"/>
          <w:spacing w:val="-2"/>
          <w:sz w:val="24"/>
        </w:rPr>
        <w:t xml:space="preserve"> person in charge will take appropriate measures to remove the affected employee from primary food handling duties until approval has been obtained from a medical authority for a return to normal duty. In the meantime, such an employee</w:t>
      </w:r>
    </w:p>
    <w:p w:rsidR="00133BA3" w:rsidRDefault="00133BA3">
      <w:pPr>
        <w:sectPr w:rsidR="00133BA3">
          <w:pgSz w:w="12240" w:h="15840"/>
          <w:pgMar w:top="720" w:right="1800" w:bottom="792" w:left="1800" w:header="720" w:footer="720" w:gutter="0"/>
          <w:cols w:space="720"/>
        </w:sectPr>
      </w:pPr>
    </w:p>
    <w:p w:rsidR="00133BA3" w:rsidRDefault="00133BA3">
      <w:pPr>
        <w:spacing w:before="1" w:line="276" w:lineRule="exact"/>
        <w:ind w:right="6768"/>
        <w:textAlignment w:val="baseline"/>
        <w:rPr>
          <w:rFonts w:ascii="Arial" w:eastAsia="Arial" w:hAnsi="Arial"/>
          <w:b/>
          <w:color w:val="000000"/>
          <w:spacing w:val="4"/>
          <w:sz w:val="24"/>
        </w:rPr>
      </w:pPr>
    </w:p>
    <w:p w:rsidR="00133BA3" w:rsidRDefault="00132688">
      <w:pPr>
        <w:spacing w:before="281" w:line="273" w:lineRule="exact"/>
        <w:ind w:left="1872"/>
        <w:textAlignment w:val="baseline"/>
        <w:rPr>
          <w:rFonts w:ascii="Arial" w:eastAsia="Arial" w:hAnsi="Arial"/>
          <w:color w:val="000000"/>
          <w:sz w:val="24"/>
        </w:rPr>
      </w:pPr>
      <w:proofErr w:type="gramStart"/>
      <w:r>
        <w:rPr>
          <w:rFonts w:ascii="Arial" w:eastAsia="Arial" w:hAnsi="Arial"/>
          <w:color w:val="000000"/>
          <w:sz w:val="24"/>
        </w:rPr>
        <w:t>may</w:t>
      </w:r>
      <w:proofErr w:type="gramEnd"/>
      <w:r>
        <w:rPr>
          <w:rFonts w:ascii="Arial" w:eastAsia="Arial" w:hAnsi="Arial"/>
          <w:color w:val="000000"/>
          <w:sz w:val="24"/>
        </w:rPr>
        <w:t xml:space="preserve"> be employed on duties without exposure to food handling;</w:t>
      </w:r>
    </w:p>
    <w:p w:rsidR="00133BA3" w:rsidRDefault="00132688">
      <w:pPr>
        <w:spacing w:before="279" w:line="273" w:lineRule="exact"/>
        <w:ind w:left="1296" w:right="288" w:hanging="504"/>
        <w:textAlignment w:val="baseline"/>
        <w:rPr>
          <w:rFonts w:ascii="Arial" w:eastAsia="Arial" w:hAnsi="Arial"/>
          <w:color w:val="000000"/>
          <w:spacing w:val="-1"/>
          <w:sz w:val="24"/>
        </w:rPr>
      </w:pPr>
      <w:proofErr w:type="gramStart"/>
      <w:r>
        <w:rPr>
          <w:rFonts w:ascii="Arial" w:eastAsia="Arial" w:hAnsi="Arial"/>
          <w:color w:val="000000"/>
          <w:spacing w:val="-1"/>
          <w:sz w:val="24"/>
        </w:rPr>
        <w:t>b</w:t>
      </w:r>
      <w:proofErr w:type="gramEnd"/>
      <w:r>
        <w:rPr>
          <w:rFonts w:ascii="Arial" w:eastAsia="Arial" w:hAnsi="Arial"/>
          <w:color w:val="000000"/>
          <w:spacing w:val="-1"/>
          <w:sz w:val="24"/>
        </w:rPr>
        <w:t>. to prevent the transmission of infectious diseases through food, a high standard of personal hygiene is essential and employees will:</w:t>
      </w:r>
    </w:p>
    <w:p w:rsidR="00133BA3" w:rsidRDefault="00132688">
      <w:pPr>
        <w:numPr>
          <w:ilvl w:val="0"/>
          <w:numId w:val="3"/>
        </w:numPr>
        <w:tabs>
          <w:tab w:val="clear" w:pos="576"/>
          <w:tab w:val="left" w:pos="1872"/>
        </w:tabs>
        <w:spacing w:before="279" w:line="273" w:lineRule="exact"/>
        <w:ind w:left="1872" w:hanging="576"/>
        <w:textAlignment w:val="baseline"/>
        <w:rPr>
          <w:rFonts w:ascii="Arial" w:eastAsia="Arial" w:hAnsi="Arial"/>
          <w:color w:val="000000"/>
          <w:spacing w:val="-1"/>
          <w:sz w:val="24"/>
        </w:rPr>
      </w:pPr>
      <w:r>
        <w:rPr>
          <w:rFonts w:ascii="Arial" w:eastAsia="Arial" w:hAnsi="Arial"/>
          <w:color w:val="000000"/>
          <w:spacing w:val="-1"/>
          <w:sz w:val="24"/>
        </w:rPr>
        <w:t>wear clean clothing and footwear,</w:t>
      </w:r>
    </w:p>
    <w:p w:rsidR="00133BA3" w:rsidRDefault="00132688">
      <w:pPr>
        <w:numPr>
          <w:ilvl w:val="0"/>
          <w:numId w:val="3"/>
        </w:numPr>
        <w:tabs>
          <w:tab w:val="clear" w:pos="576"/>
          <w:tab w:val="left" w:pos="1872"/>
        </w:tabs>
        <w:spacing w:before="273" w:line="279" w:lineRule="exact"/>
        <w:ind w:left="1872" w:right="144" w:hanging="576"/>
        <w:textAlignment w:val="baseline"/>
        <w:rPr>
          <w:rFonts w:ascii="Arial" w:eastAsia="Arial" w:hAnsi="Arial"/>
          <w:color w:val="000000"/>
          <w:sz w:val="24"/>
        </w:rPr>
      </w:pPr>
      <w:r>
        <w:rPr>
          <w:rFonts w:ascii="Arial" w:eastAsia="Arial" w:hAnsi="Arial"/>
          <w:color w:val="000000"/>
          <w:sz w:val="24"/>
        </w:rPr>
        <w:t>avoid handling food with hands and use ladles, lifters, tongs or scoops,</w:t>
      </w:r>
    </w:p>
    <w:p w:rsidR="00133BA3" w:rsidRDefault="00132688">
      <w:pPr>
        <w:numPr>
          <w:ilvl w:val="0"/>
          <w:numId w:val="3"/>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exhibit cleanliness and good personal hygiene,</w:t>
      </w:r>
    </w:p>
    <w:p w:rsidR="00133BA3" w:rsidRDefault="00132688">
      <w:pPr>
        <w:numPr>
          <w:ilvl w:val="0"/>
          <w:numId w:val="3"/>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take measures to prevent food contamination with hairs,</w:t>
      </w:r>
    </w:p>
    <w:p w:rsidR="00133BA3" w:rsidRDefault="00132688">
      <w:pPr>
        <w:numPr>
          <w:ilvl w:val="0"/>
          <w:numId w:val="3"/>
        </w:numPr>
        <w:tabs>
          <w:tab w:val="clear" w:pos="576"/>
          <w:tab w:val="left" w:pos="1872"/>
        </w:tabs>
        <w:spacing w:before="279" w:line="273" w:lineRule="exact"/>
        <w:ind w:left="1872" w:right="648" w:hanging="576"/>
        <w:textAlignment w:val="baseline"/>
        <w:rPr>
          <w:rFonts w:ascii="Arial" w:eastAsia="Arial" w:hAnsi="Arial"/>
          <w:color w:val="000000"/>
          <w:sz w:val="24"/>
        </w:rPr>
      </w:pPr>
      <w:r>
        <w:rPr>
          <w:rFonts w:ascii="Arial" w:eastAsia="Arial" w:hAnsi="Arial"/>
          <w:color w:val="000000"/>
          <w:sz w:val="24"/>
        </w:rPr>
        <w:t>not smoke where food is prepared, processed, packaged, stored and in dishwashing area, and</w:t>
      </w:r>
    </w:p>
    <w:p w:rsidR="00133BA3" w:rsidRDefault="00132688">
      <w:pPr>
        <w:numPr>
          <w:ilvl w:val="0"/>
          <w:numId w:val="3"/>
        </w:numPr>
        <w:tabs>
          <w:tab w:val="clear" w:pos="576"/>
          <w:tab w:val="left" w:pos="1872"/>
        </w:tabs>
        <w:spacing w:before="276" w:line="276" w:lineRule="exact"/>
        <w:ind w:left="1872" w:right="864" w:hanging="576"/>
        <w:textAlignment w:val="baseline"/>
        <w:rPr>
          <w:rFonts w:ascii="Arial" w:eastAsia="Arial" w:hAnsi="Arial"/>
          <w:color w:val="000000"/>
          <w:spacing w:val="-1"/>
          <w:sz w:val="24"/>
        </w:rPr>
      </w:pPr>
      <w:r>
        <w:rPr>
          <w:rFonts w:ascii="Arial" w:eastAsia="Arial" w:hAnsi="Arial"/>
          <w:color w:val="000000"/>
          <w:spacing w:val="-1"/>
          <w:sz w:val="24"/>
        </w:rPr>
        <w:t xml:space="preserve">wash their hands as often as necessary to prevent the contamination of food and refrain from any </w:t>
      </w:r>
      <w:proofErr w:type="spellStart"/>
      <w:r>
        <w:rPr>
          <w:rFonts w:ascii="Arial" w:eastAsia="Arial" w:hAnsi="Arial"/>
          <w:color w:val="000000"/>
          <w:spacing w:val="-1"/>
          <w:sz w:val="24"/>
        </w:rPr>
        <w:t>behaviour</w:t>
      </w:r>
      <w:proofErr w:type="spellEnd"/>
      <w:r>
        <w:rPr>
          <w:rFonts w:ascii="Arial" w:eastAsia="Arial" w:hAnsi="Arial"/>
          <w:color w:val="000000"/>
          <w:spacing w:val="-1"/>
          <w:sz w:val="24"/>
        </w:rPr>
        <w:t xml:space="preserve"> or practices that may result in the contamination of food;</w:t>
      </w:r>
    </w:p>
    <w:p w:rsidR="00133BA3" w:rsidRDefault="00132688">
      <w:pPr>
        <w:spacing w:before="276" w:line="276" w:lineRule="exact"/>
        <w:ind w:left="1296" w:right="144" w:hanging="504"/>
        <w:textAlignment w:val="baseline"/>
        <w:rPr>
          <w:rFonts w:ascii="Arial" w:eastAsia="Arial" w:hAnsi="Arial"/>
          <w:color w:val="000000"/>
          <w:sz w:val="24"/>
        </w:rPr>
      </w:pPr>
      <w:proofErr w:type="gramStart"/>
      <w:r>
        <w:rPr>
          <w:rFonts w:ascii="Arial" w:eastAsia="Arial" w:hAnsi="Arial"/>
          <w:color w:val="000000"/>
          <w:sz w:val="24"/>
        </w:rPr>
        <w:t>c</w:t>
      </w:r>
      <w:proofErr w:type="gramEnd"/>
      <w:r>
        <w:rPr>
          <w:rFonts w:ascii="Arial" w:eastAsia="Arial" w:hAnsi="Arial"/>
          <w:color w:val="000000"/>
          <w:sz w:val="24"/>
        </w:rPr>
        <w:t>. an employee holding a valid food safety training certificate confirms the completion of a formal food safety course and is a minimum standard to safely serve customers:</w:t>
      </w:r>
    </w:p>
    <w:p w:rsidR="00133BA3" w:rsidRDefault="00132688">
      <w:pPr>
        <w:numPr>
          <w:ilvl w:val="0"/>
          <w:numId w:val="4"/>
        </w:numPr>
        <w:tabs>
          <w:tab w:val="clear" w:pos="576"/>
          <w:tab w:val="left" w:pos="1872"/>
        </w:tabs>
        <w:spacing w:before="276" w:line="276" w:lineRule="exact"/>
        <w:ind w:left="1872" w:right="504" w:hanging="576"/>
        <w:textAlignment w:val="baseline"/>
        <w:rPr>
          <w:rFonts w:ascii="Arial" w:eastAsia="Arial" w:hAnsi="Arial"/>
          <w:color w:val="000000"/>
          <w:spacing w:val="-1"/>
          <w:sz w:val="24"/>
        </w:rPr>
      </w:pPr>
      <w:r>
        <w:rPr>
          <w:rFonts w:ascii="Arial" w:eastAsia="Arial" w:hAnsi="Arial"/>
          <w:color w:val="000000"/>
          <w:spacing w:val="-1"/>
          <w:sz w:val="24"/>
        </w:rPr>
        <w:t>food premises employees preparing and serving potentially hazardous food will hold a certificate confirming successful completion of a food safety training program, and</w:t>
      </w:r>
    </w:p>
    <w:p w:rsidR="00133BA3" w:rsidRDefault="00132688">
      <w:pPr>
        <w:numPr>
          <w:ilvl w:val="0"/>
          <w:numId w:val="4"/>
        </w:numPr>
        <w:tabs>
          <w:tab w:val="clear" w:pos="576"/>
          <w:tab w:val="left" w:pos="1872"/>
        </w:tabs>
        <w:spacing w:before="273" w:line="279" w:lineRule="exact"/>
        <w:ind w:left="1872" w:right="288" w:hanging="576"/>
        <w:textAlignment w:val="baseline"/>
        <w:rPr>
          <w:rFonts w:ascii="Arial" w:eastAsia="Arial" w:hAnsi="Arial"/>
          <w:color w:val="000000"/>
          <w:sz w:val="24"/>
        </w:rPr>
      </w:pPr>
      <w:proofErr w:type="gramStart"/>
      <w:r>
        <w:rPr>
          <w:rFonts w:ascii="Arial" w:eastAsia="Arial" w:hAnsi="Arial"/>
          <w:color w:val="000000"/>
          <w:sz w:val="24"/>
        </w:rPr>
        <w:t>food</w:t>
      </w:r>
      <w:proofErr w:type="gramEnd"/>
      <w:r>
        <w:rPr>
          <w:rFonts w:ascii="Arial" w:eastAsia="Arial" w:hAnsi="Arial"/>
          <w:color w:val="000000"/>
          <w:sz w:val="24"/>
        </w:rPr>
        <w:t xml:space="preserve"> premises will operate with at least one employee holding such a certificate of training.</w:t>
      </w:r>
    </w:p>
    <w:p w:rsidR="00133BA3" w:rsidRDefault="00132688">
      <w:pPr>
        <w:tabs>
          <w:tab w:val="left" w:pos="720"/>
        </w:tabs>
        <w:spacing w:before="276" w:line="276" w:lineRule="exact"/>
        <w:textAlignment w:val="baseline"/>
        <w:rPr>
          <w:rFonts w:ascii="Arial" w:eastAsia="Arial" w:hAnsi="Arial"/>
          <w:color w:val="000000"/>
          <w:spacing w:val="-2"/>
          <w:sz w:val="24"/>
        </w:rPr>
      </w:pPr>
      <w:r>
        <w:rPr>
          <w:rFonts w:ascii="Arial" w:eastAsia="Arial" w:hAnsi="Arial"/>
          <w:color w:val="000000"/>
          <w:spacing w:val="-2"/>
          <w:sz w:val="24"/>
        </w:rPr>
        <w:t>3.</w:t>
      </w:r>
      <w:r>
        <w:rPr>
          <w:rFonts w:ascii="Arial" w:eastAsia="Arial" w:hAnsi="Arial"/>
          <w:color w:val="000000"/>
          <w:spacing w:val="-2"/>
          <w:sz w:val="24"/>
        </w:rPr>
        <w:tab/>
      </w:r>
      <w:r>
        <w:rPr>
          <w:rFonts w:ascii="Arial" w:eastAsia="Arial" w:hAnsi="Arial"/>
          <w:b/>
          <w:color w:val="000000"/>
          <w:spacing w:val="-2"/>
          <w:sz w:val="24"/>
        </w:rPr>
        <w:t>Equipment and utensils:</w:t>
      </w:r>
    </w:p>
    <w:p w:rsidR="00133BA3" w:rsidRDefault="00132688">
      <w:pPr>
        <w:numPr>
          <w:ilvl w:val="0"/>
          <w:numId w:val="5"/>
        </w:numPr>
        <w:tabs>
          <w:tab w:val="clear" w:pos="504"/>
          <w:tab w:val="left" w:pos="1296"/>
        </w:tabs>
        <w:spacing w:before="277" w:line="275" w:lineRule="exact"/>
        <w:ind w:left="1296" w:right="144" w:hanging="504"/>
        <w:textAlignment w:val="baseline"/>
        <w:rPr>
          <w:rFonts w:ascii="Arial" w:eastAsia="Arial" w:hAnsi="Arial"/>
          <w:color w:val="000000"/>
          <w:sz w:val="24"/>
        </w:rPr>
      </w:pPr>
      <w:r>
        <w:rPr>
          <w:rFonts w:ascii="Arial" w:eastAsia="Arial" w:hAnsi="Arial"/>
          <w:color w:val="000000"/>
          <w:sz w:val="24"/>
        </w:rPr>
        <w:t>to use equipment, utensils, and food contact surfaces which are suitable for intended purpose, durable, easily cleaned and free from undesirable substance, in good working order, and operating in a manner that ensures safe and sanitary handling of food;</w:t>
      </w:r>
    </w:p>
    <w:p w:rsidR="00133BA3" w:rsidRDefault="00132688">
      <w:pPr>
        <w:numPr>
          <w:ilvl w:val="0"/>
          <w:numId w:val="5"/>
        </w:numPr>
        <w:tabs>
          <w:tab w:val="clear" w:pos="504"/>
          <w:tab w:val="left" w:pos="1296"/>
        </w:tabs>
        <w:spacing w:before="273" w:line="279" w:lineRule="exact"/>
        <w:ind w:left="1296" w:right="72" w:hanging="504"/>
        <w:textAlignment w:val="baseline"/>
        <w:rPr>
          <w:rFonts w:ascii="Arial" w:eastAsia="Arial" w:hAnsi="Arial"/>
          <w:color w:val="000000"/>
          <w:sz w:val="24"/>
        </w:rPr>
      </w:pPr>
      <w:r>
        <w:rPr>
          <w:rFonts w:ascii="Arial" w:eastAsia="Arial" w:hAnsi="Arial"/>
          <w:color w:val="000000"/>
          <w:sz w:val="24"/>
        </w:rPr>
        <w:t xml:space="preserve">to seal or mount on legs non-mobile equipment with a minimum floor clearance of 15 </w:t>
      </w:r>
      <w:proofErr w:type="spellStart"/>
      <w:r>
        <w:rPr>
          <w:rFonts w:ascii="Arial" w:eastAsia="Arial" w:hAnsi="Arial"/>
          <w:color w:val="000000"/>
          <w:sz w:val="24"/>
        </w:rPr>
        <w:t>cms</w:t>
      </w:r>
      <w:proofErr w:type="spellEnd"/>
      <w:r>
        <w:rPr>
          <w:rFonts w:ascii="Arial" w:eastAsia="Arial" w:hAnsi="Arial"/>
          <w:color w:val="000000"/>
          <w:sz w:val="24"/>
        </w:rPr>
        <w:t>; and</w:t>
      </w:r>
    </w:p>
    <w:p w:rsidR="00133BA3" w:rsidRDefault="008F1585">
      <w:pPr>
        <w:numPr>
          <w:ilvl w:val="0"/>
          <w:numId w:val="5"/>
        </w:numPr>
        <w:tabs>
          <w:tab w:val="clear" w:pos="504"/>
          <w:tab w:val="left" w:pos="1296"/>
        </w:tabs>
        <w:spacing w:before="276" w:line="276" w:lineRule="exact"/>
        <w:ind w:left="1296" w:right="72" w:hanging="504"/>
        <w:textAlignment w:val="baseline"/>
        <w:rPr>
          <w:rFonts w:ascii="Arial" w:eastAsia="Arial" w:hAnsi="Arial"/>
          <w:color w:val="000000"/>
          <w:sz w:val="24"/>
        </w:rPr>
      </w:pPr>
      <w:r>
        <w:rPr>
          <w:noProof/>
        </w:rPr>
        <mc:AlternateContent>
          <mc:Choice Requires="wps">
            <w:drawing>
              <wp:anchor distT="0" distB="0" distL="0" distR="0" simplePos="0" relativeHeight="251656192" behindDoc="1" locked="0" layoutInCell="1" allowOverlap="1">
                <wp:simplePos x="0" y="0"/>
                <wp:positionH relativeFrom="page">
                  <wp:posOffset>1114425</wp:posOffset>
                </wp:positionH>
                <wp:positionV relativeFrom="page">
                  <wp:posOffset>9305925</wp:posOffset>
                </wp:positionV>
                <wp:extent cx="2637155" cy="190500"/>
                <wp:effectExtent l="0" t="0" r="10795"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A3" w:rsidRDefault="00132688">
                            <w:pPr>
                              <w:tabs>
                                <w:tab w:val="right" w:pos="8856"/>
                              </w:tabs>
                              <w:spacing w:before="8" w:line="229" w:lineRule="exact"/>
                              <w:ind w:left="72"/>
                              <w:textAlignment w:val="baseline"/>
                              <w:rPr>
                                <w:rFonts w:ascii="Arial" w:eastAsia="Arial" w:hAnsi="Arial"/>
                                <w:color w:val="000000"/>
                                <w:sz w:val="21"/>
                              </w:rPr>
                            </w:pPr>
                            <w:r>
                              <w:rPr>
                                <w:rFonts w:ascii="Arial" w:eastAsia="Arial" w:hAnsi="Arial"/>
                                <w:color w:val="000000"/>
                                <w:sz w:val="21"/>
                              </w:rPr>
                              <w:t>13-O-1-2/6</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87.75pt;margin-top:732.75pt;width:207.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vO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" filled="f" stroked="f">
                <v:textbox inset="0,0,0,0">
                  <w:txbxContent>
                    <w:p w:rsidR="00133BA3" w:rsidRDefault="00132688">
                      <w:pPr>
                        <w:tabs>
                          <w:tab w:val="right" w:pos="8856"/>
                        </w:tabs>
                        <w:spacing w:before="8" w:line="229" w:lineRule="exact"/>
                        <w:ind w:left="72"/>
                        <w:textAlignment w:val="baseline"/>
                        <w:rPr>
                          <w:rFonts w:ascii="Arial" w:eastAsia="Arial" w:hAnsi="Arial"/>
                          <w:color w:val="000000"/>
                          <w:sz w:val="21"/>
                        </w:rPr>
                      </w:pPr>
                      <w:r>
                        <w:rPr>
                          <w:rFonts w:ascii="Arial" w:eastAsia="Arial" w:hAnsi="Arial"/>
                          <w:color w:val="000000"/>
                          <w:sz w:val="21"/>
                        </w:rPr>
                        <w:t>13-O-1-2/6</w:t>
                      </w:r>
                      <w:r>
                        <w:rPr>
                          <w:rFonts w:ascii="Arial" w:eastAsia="Arial" w:hAnsi="Arial"/>
                          <w:color w:val="000000"/>
                          <w:sz w:val="21"/>
                        </w:rPr>
                        <w:tab/>
                        <w:t>August 2006</w:t>
                      </w:r>
                    </w:p>
                  </w:txbxContent>
                </v:textbox>
                <w10:wrap type="square" anchorx="page" anchory="page"/>
              </v:shape>
            </w:pict>
          </mc:Fallback>
        </mc:AlternateContent>
      </w:r>
      <w:proofErr w:type="gramStart"/>
      <w:r w:rsidR="00132688">
        <w:rPr>
          <w:rFonts w:ascii="Arial" w:eastAsia="Arial" w:hAnsi="Arial"/>
          <w:color w:val="000000"/>
          <w:sz w:val="24"/>
        </w:rPr>
        <w:t>to</w:t>
      </w:r>
      <w:proofErr w:type="gramEnd"/>
      <w:r w:rsidR="00132688">
        <w:rPr>
          <w:rFonts w:ascii="Arial" w:eastAsia="Arial" w:hAnsi="Arial"/>
          <w:color w:val="000000"/>
          <w:sz w:val="24"/>
        </w:rPr>
        <w:t xml:space="preserve"> replace any plastic ware or crockery, and any other utensils or heavy equipment items with chipped or cracked or damaged surface which renders it difficult to sanitize.</w:t>
      </w:r>
    </w:p>
    <w:p w:rsidR="00133BA3" w:rsidRDefault="00133BA3">
      <w:pPr>
        <w:sectPr w:rsidR="00133BA3">
          <w:pgSz w:w="12240" w:h="15840"/>
          <w:pgMar w:top="720" w:right="1848" w:bottom="792" w:left="1752" w:header="720" w:footer="720" w:gutter="0"/>
          <w:cols w:space="720"/>
        </w:sectPr>
      </w:pPr>
    </w:p>
    <w:p w:rsidR="00133BA3" w:rsidRDefault="00133BA3">
      <w:pPr>
        <w:spacing w:before="7" w:line="276" w:lineRule="exact"/>
        <w:ind w:left="72" w:right="6768"/>
        <w:textAlignment w:val="baseline"/>
        <w:rPr>
          <w:rFonts w:ascii="Arial" w:eastAsia="Arial" w:hAnsi="Arial"/>
          <w:b/>
          <w:color w:val="000000"/>
          <w:spacing w:val="-1"/>
          <w:sz w:val="24"/>
        </w:rPr>
      </w:pPr>
    </w:p>
    <w:p w:rsidR="00133BA3" w:rsidRDefault="00132688">
      <w:pPr>
        <w:tabs>
          <w:tab w:val="decimal" w:pos="216"/>
          <w:tab w:val="left" w:pos="792"/>
        </w:tabs>
        <w:spacing w:before="549" w:line="276" w:lineRule="exact"/>
        <w:ind w:left="72"/>
        <w:textAlignment w:val="baseline"/>
        <w:rPr>
          <w:rFonts w:ascii="Arial" w:eastAsia="Arial" w:hAnsi="Arial"/>
          <w:color w:val="000000"/>
          <w:sz w:val="24"/>
        </w:rPr>
      </w:pPr>
      <w:r>
        <w:rPr>
          <w:rFonts w:ascii="Arial" w:eastAsia="Arial" w:hAnsi="Arial"/>
          <w:color w:val="000000"/>
          <w:sz w:val="24"/>
        </w:rPr>
        <w:tab/>
        <w:t>4.</w:t>
      </w:r>
      <w:r>
        <w:rPr>
          <w:rFonts w:ascii="Arial" w:eastAsia="Arial" w:hAnsi="Arial"/>
          <w:color w:val="000000"/>
          <w:sz w:val="24"/>
        </w:rPr>
        <w:tab/>
      </w:r>
      <w:r>
        <w:rPr>
          <w:rFonts w:ascii="Arial" w:eastAsia="Arial" w:hAnsi="Arial"/>
          <w:b/>
          <w:color w:val="000000"/>
          <w:sz w:val="24"/>
        </w:rPr>
        <w:t xml:space="preserve">Cleaning and </w:t>
      </w:r>
      <w:proofErr w:type="gramStart"/>
      <w:r>
        <w:rPr>
          <w:rFonts w:ascii="Arial" w:eastAsia="Arial" w:hAnsi="Arial"/>
          <w:b/>
          <w:color w:val="000000"/>
          <w:sz w:val="24"/>
        </w:rPr>
        <w:t>sanitizing:</w:t>
      </w:r>
      <w:proofErr w:type="gramEnd"/>
      <w:r>
        <w:rPr>
          <w:rFonts w:ascii="Arial" w:eastAsia="Arial" w:hAnsi="Arial"/>
          <w:b/>
          <w:color w:val="000000"/>
          <w:sz w:val="24"/>
        </w:rPr>
        <w:t xml:space="preserve"> </w:t>
      </w:r>
      <w:r>
        <w:rPr>
          <w:rFonts w:ascii="Arial" w:eastAsia="Arial" w:hAnsi="Arial"/>
          <w:color w:val="000000"/>
          <w:sz w:val="24"/>
        </w:rPr>
        <w:t>food, in general, is easily contaminated, and it</w:t>
      </w:r>
    </w:p>
    <w:p w:rsidR="00133BA3" w:rsidRDefault="00132688">
      <w:pPr>
        <w:spacing w:before="2" w:line="273" w:lineRule="exact"/>
        <w:ind w:left="72"/>
        <w:textAlignment w:val="baseline"/>
        <w:rPr>
          <w:rFonts w:ascii="Arial" w:eastAsia="Arial" w:hAnsi="Arial"/>
          <w:color w:val="000000"/>
          <w:spacing w:val="-1"/>
          <w:sz w:val="24"/>
        </w:rPr>
      </w:pPr>
      <w:proofErr w:type="gramStart"/>
      <w:r>
        <w:rPr>
          <w:rFonts w:ascii="Arial" w:eastAsia="Arial" w:hAnsi="Arial"/>
          <w:color w:val="000000"/>
          <w:spacing w:val="-1"/>
          <w:sz w:val="24"/>
        </w:rPr>
        <w:t>is</w:t>
      </w:r>
      <w:proofErr w:type="gramEnd"/>
      <w:r>
        <w:rPr>
          <w:rFonts w:ascii="Arial" w:eastAsia="Arial" w:hAnsi="Arial"/>
          <w:color w:val="000000"/>
          <w:spacing w:val="-1"/>
          <w:sz w:val="24"/>
        </w:rPr>
        <w:t xml:space="preserve"> imperative to:</w:t>
      </w:r>
    </w:p>
    <w:p w:rsidR="00133BA3" w:rsidRDefault="00132688">
      <w:pPr>
        <w:numPr>
          <w:ilvl w:val="0"/>
          <w:numId w:val="6"/>
        </w:numPr>
        <w:tabs>
          <w:tab w:val="clear" w:pos="504"/>
          <w:tab w:val="left" w:pos="1296"/>
        </w:tabs>
        <w:spacing w:before="279" w:line="273" w:lineRule="exact"/>
        <w:ind w:left="1296" w:right="432" w:hanging="504"/>
        <w:jc w:val="both"/>
        <w:textAlignment w:val="baseline"/>
        <w:rPr>
          <w:rFonts w:ascii="Arial" w:eastAsia="Arial" w:hAnsi="Arial"/>
          <w:color w:val="000000"/>
          <w:sz w:val="24"/>
        </w:rPr>
      </w:pPr>
      <w:r>
        <w:rPr>
          <w:rFonts w:ascii="Arial" w:eastAsia="Arial" w:hAnsi="Arial"/>
          <w:color w:val="000000"/>
          <w:sz w:val="24"/>
        </w:rPr>
        <w:t>clean and sanitize all food equipment, food-contact surfaces, and utensils after each use;</w:t>
      </w:r>
    </w:p>
    <w:p w:rsidR="00133BA3" w:rsidRDefault="00132688">
      <w:pPr>
        <w:numPr>
          <w:ilvl w:val="0"/>
          <w:numId w:val="6"/>
        </w:numPr>
        <w:tabs>
          <w:tab w:val="clear" w:pos="504"/>
          <w:tab w:val="left" w:pos="1296"/>
        </w:tabs>
        <w:spacing w:before="279" w:line="273" w:lineRule="exact"/>
        <w:ind w:left="1296" w:hanging="504"/>
        <w:jc w:val="both"/>
        <w:textAlignment w:val="baseline"/>
        <w:rPr>
          <w:rFonts w:ascii="Arial" w:eastAsia="Arial" w:hAnsi="Arial"/>
          <w:color w:val="000000"/>
          <w:sz w:val="24"/>
        </w:rPr>
      </w:pPr>
      <w:r>
        <w:rPr>
          <w:rFonts w:ascii="Arial" w:eastAsia="Arial" w:hAnsi="Arial"/>
          <w:color w:val="000000"/>
          <w:sz w:val="24"/>
        </w:rPr>
        <w:t>keep cooking surfaces scraped and cleaned daily;</w:t>
      </w:r>
    </w:p>
    <w:p w:rsidR="00133BA3" w:rsidRDefault="00132688">
      <w:pPr>
        <w:numPr>
          <w:ilvl w:val="0"/>
          <w:numId w:val="6"/>
        </w:numPr>
        <w:tabs>
          <w:tab w:val="clear" w:pos="504"/>
          <w:tab w:val="left" w:pos="1296"/>
        </w:tabs>
        <w:spacing w:before="273" w:line="279" w:lineRule="exact"/>
        <w:ind w:left="1296" w:right="432" w:hanging="504"/>
        <w:jc w:val="both"/>
        <w:textAlignment w:val="baseline"/>
        <w:rPr>
          <w:rFonts w:ascii="Arial" w:eastAsia="Arial" w:hAnsi="Arial"/>
          <w:color w:val="000000"/>
          <w:sz w:val="24"/>
        </w:rPr>
      </w:pPr>
      <w:r>
        <w:rPr>
          <w:rFonts w:ascii="Arial" w:eastAsia="Arial" w:hAnsi="Arial"/>
          <w:color w:val="000000"/>
          <w:sz w:val="24"/>
        </w:rPr>
        <w:t>clean and sanitize stored equipment or infrequently utilized items before use; and</w:t>
      </w:r>
    </w:p>
    <w:p w:rsidR="00133BA3" w:rsidRDefault="00132688">
      <w:pPr>
        <w:numPr>
          <w:ilvl w:val="0"/>
          <w:numId w:val="6"/>
        </w:numPr>
        <w:tabs>
          <w:tab w:val="clear" w:pos="504"/>
          <w:tab w:val="left" w:pos="1296"/>
        </w:tabs>
        <w:spacing w:before="276" w:line="276" w:lineRule="exact"/>
        <w:ind w:left="1296" w:right="504" w:hanging="504"/>
        <w:textAlignment w:val="baseline"/>
        <w:rPr>
          <w:rFonts w:ascii="Arial" w:eastAsia="Arial" w:hAnsi="Arial"/>
          <w:color w:val="000000"/>
          <w:sz w:val="24"/>
        </w:rPr>
      </w:pPr>
      <w:proofErr w:type="gramStart"/>
      <w:r>
        <w:rPr>
          <w:rFonts w:ascii="Arial" w:eastAsia="Arial" w:hAnsi="Arial"/>
          <w:color w:val="000000"/>
          <w:sz w:val="24"/>
        </w:rPr>
        <w:t>prevent</w:t>
      </w:r>
      <w:proofErr w:type="gramEnd"/>
      <w:r>
        <w:rPr>
          <w:rFonts w:ascii="Arial" w:eastAsia="Arial" w:hAnsi="Arial"/>
          <w:color w:val="000000"/>
          <w:sz w:val="24"/>
        </w:rPr>
        <w:t xml:space="preserve"> recontamination, by air-drying equipment, utensils, food-contact surfaces and store sanitized utensils and equipment in a clean place.</w:t>
      </w:r>
    </w:p>
    <w:p w:rsidR="00133BA3" w:rsidRDefault="00132688">
      <w:pPr>
        <w:tabs>
          <w:tab w:val="decimal" w:pos="216"/>
          <w:tab w:val="left" w:pos="792"/>
        </w:tabs>
        <w:spacing w:before="280" w:line="276" w:lineRule="exact"/>
        <w:ind w:left="72"/>
        <w:textAlignment w:val="baseline"/>
        <w:rPr>
          <w:rFonts w:ascii="Arial" w:eastAsia="Arial" w:hAnsi="Arial"/>
          <w:color w:val="000000"/>
          <w:sz w:val="24"/>
        </w:rPr>
      </w:pPr>
      <w:r>
        <w:rPr>
          <w:rFonts w:ascii="Arial" w:eastAsia="Arial" w:hAnsi="Arial"/>
          <w:color w:val="000000"/>
          <w:sz w:val="24"/>
        </w:rPr>
        <w:tab/>
        <w:t>5.</w:t>
      </w:r>
      <w:r>
        <w:rPr>
          <w:rFonts w:ascii="Arial" w:eastAsia="Arial" w:hAnsi="Arial"/>
          <w:color w:val="000000"/>
          <w:sz w:val="24"/>
        </w:rPr>
        <w:tab/>
      </w:r>
      <w:r>
        <w:rPr>
          <w:rFonts w:ascii="Arial" w:eastAsia="Arial" w:hAnsi="Arial"/>
          <w:b/>
          <w:color w:val="000000"/>
          <w:sz w:val="24"/>
        </w:rPr>
        <w:t>Washing and sanitizing food beverage dishes and other equipment:</w:t>
      </w:r>
    </w:p>
    <w:p w:rsidR="00133BA3" w:rsidRDefault="00132688">
      <w:pPr>
        <w:spacing w:before="275" w:line="273" w:lineRule="exact"/>
        <w:ind w:left="792"/>
        <w:textAlignment w:val="baseline"/>
        <w:rPr>
          <w:rFonts w:ascii="Arial" w:eastAsia="Arial" w:hAnsi="Arial"/>
          <w:color w:val="000000"/>
          <w:spacing w:val="5"/>
          <w:sz w:val="24"/>
        </w:rPr>
      </w:pPr>
      <w:proofErr w:type="gramStart"/>
      <w:r>
        <w:rPr>
          <w:rFonts w:ascii="Arial" w:eastAsia="Arial" w:hAnsi="Arial"/>
          <w:color w:val="000000"/>
          <w:spacing w:val="5"/>
          <w:sz w:val="24"/>
        </w:rPr>
        <w:t>a</w:t>
      </w:r>
      <w:proofErr w:type="gramEnd"/>
      <w:r>
        <w:rPr>
          <w:rFonts w:ascii="Arial" w:eastAsia="Arial" w:hAnsi="Arial"/>
          <w:color w:val="000000"/>
          <w:spacing w:val="5"/>
          <w:sz w:val="24"/>
        </w:rPr>
        <w:t>. when using a mechanical dishwashing method:</w:t>
      </w:r>
    </w:p>
    <w:p w:rsidR="00133BA3" w:rsidRDefault="00132688">
      <w:pPr>
        <w:numPr>
          <w:ilvl w:val="0"/>
          <w:numId w:val="7"/>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remove all food debris by pre-washing or scraping,</w:t>
      </w:r>
    </w:p>
    <w:p w:rsidR="00133BA3" w:rsidRDefault="00132688">
      <w:pPr>
        <w:numPr>
          <w:ilvl w:val="0"/>
          <w:numId w:val="7"/>
        </w:numPr>
        <w:tabs>
          <w:tab w:val="clear" w:pos="576"/>
          <w:tab w:val="left" w:pos="1872"/>
        </w:tabs>
        <w:spacing w:before="259" w:line="293" w:lineRule="exact"/>
        <w:ind w:left="1872" w:right="216" w:hanging="576"/>
        <w:textAlignment w:val="baseline"/>
        <w:rPr>
          <w:rFonts w:ascii="Arial" w:eastAsia="Arial" w:hAnsi="Arial"/>
          <w:color w:val="000000"/>
          <w:spacing w:val="-1"/>
          <w:sz w:val="24"/>
        </w:rPr>
      </w:pPr>
      <w:r>
        <w:rPr>
          <w:rFonts w:ascii="Arial" w:eastAsia="Arial" w:hAnsi="Arial"/>
          <w:color w:val="000000"/>
          <w:spacing w:val="-1"/>
          <w:sz w:val="24"/>
        </w:rPr>
        <w:t>use water containing a suitable detergent and a water temperature between 49</w:t>
      </w:r>
      <w:r>
        <w:rPr>
          <w:rFonts w:ascii="Verdana" w:eastAsia="Verdana" w:hAnsi="Verdana"/>
          <w:color w:val="000000"/>
          <w:spacing w:val="-1"/>
          <w:sz w:val="19"/>
        </w:rPr>
        <w:t>°</w:t>
      </w:r>
      <w:r>
        <w:rPr>
          <w:rFonts w:ascii="Arial" w:eastAsia="Arial" w:hAnsi="Arial"/>
          <w:color w:val="000000"/>
          <w:spacing w:val="-1"/>
          <w:sz w:val="24"/>
        </w:rPr>
        <w:t>C and 60</w:t>
      </w:r>
      <w:r>
        <w:rPr>
          <w:rFonts w:ascii="Verdana" w:eastAsia="Verdana" w:hAnsi="Verdana"/>
          <w:color w:val="000000"/>
          <w:spacing w:val="-1"/>
          <w:sz w:val="19"/>
        </w:rPr>
        <w:t>°</w:t>
      </w:r>
      <w:r>
        <w:rPr>
          <w:rFonts w:ascii="Arial" w:eastAsia="Arial" w:hAnsi="Arial"/>
          <w:color w:val="000000"/>
          <w:spacing w:val="-1"/>
          <w:sz w:val="24"/>
        </w:rPr>
        <w:t>C (120</w:t>
      </w:r>
      <w:r>
        <w:rPr>
          <w:rFonts w:ascii="Verdana" w:eastAsia="Verdana" w:hAnsi="Verdana"/>
          <w:color w:val="000000"/>
          <w:spacing w:val="-1"/>
          <w:sz w:val="19"/>
        </w:rPr>
        <w:t>°</w:t>
      </w:r>
      <w:r>
        <w:rPr>
          <w:rFonts w:ascii="Arial" w:eastAsia="Arial" w:hAnsi="Arial"/>
          <w:color w:val="000000"/>
          <w:spacing w:val="-1"/>
          <w:sz w:val="24"/>
        </w:rPr>
        <w:t>F and 140</w:t>
      </w:r>
      <w:r>
        <w:rPr>
          <w:rFonts w:ascii="Verdana" w:eastAsia="Verdana" w:hAnsi="Verdana"/>
          <w:color w:val="000000"/>
          <w:spacing w:val="-1"/>
          <w:sz w:val="19"/>
        </w:rPr>
        <w:t>°</w:t>
      </w:r>
      <w:r>
        <w:rPr>
          <w:rFonts w:ascii="Arial" w:eastAsia="Arial" w:hAnsi="Arial"/>
          <w:color w:val="000000"/>
          <w:spacing w:val="-1"/>
          <w:sz w:val="24"/>
        </w:rPr>
        <w:t>F), and</w:t>
      </w:r>
    </w:p>
    <w:p w:rsidR="00133BA3" w:rsidRDefault="00132688">
      <w:pPr>
        <w:numPr>
          <w:ilvl w:val="0"/>
          <w:numId w:val="7"/>
        </w:numPr>
        <w:tabs>
          <w:tab w:val="clear" w:pos="576"/>
          <w:tab w:val="left" w:pos="1872"/>
        </w:tabs>
        <w:spacing w:before="278" w:line="293" w:lineRule="exact"/>
        <w:ind w:left="1872" w:right="864" w:hanging="576"/>
        <w:textAlignment w:val="baseline"/>
        <w:rPr>
          <w:rFonts w:ascii="Arial" w:eastAsia="Arial" w:hAnsi="Arial"/>
          <w:color w:val="000000"/>
          <w:sz w:val="24"/>
        </w:rPr>
      </w:pPr>
      <w:r>
        <w:rPr>
          <w:rFonts w:ascii="Arial" w:eastAsia="Arial" w:hAnsi="Arial"/>
          <w:color w:val="000000"/>
          <w:sz w:val="24"/>
        </w:rPr>
        <w:t>maintain rinse water temperature at a minimum of 82</w:t>
      </w:r>
      <w:r>
        <w:rPr>
          <w:rFonts w:ascii="Verdana" w:eastAsia="Verdana" w:hAnsi="Verdana"/>
          <w:color w:val="000000"/>
          <w:sz w:val="19"/>
        </w:rPr>
        <w:t>°</w:t>
      </w:r>
      <w:r>
        <w:rPr>
          <w:rFonts w:ascii="Arial" w:eastAsia="Arial" w:hAnsi="Arial"/>
          <w:color w:val="000000"/>
          <w:sz w:val="24"/>
        </w:rPr>
        <w:t>C (180</w:t>
      </w:r>
      <w:r>
        <w:rPr>
          <w:rFonts w:ascii="Verdana" w:eastAsia="Verdana" w:hAnsi="Verdana"/>
          <w:color w:val="000000"/>
          <w:sz w:val="19"/>
        </w:rPr>
        <w:t>°</w:t>
      </w:r>
      <w:r>
        <w:rPr>
          <w:rFonts w:ascii="Arial" w:eastAsia="Arial" w:hAnsi="Arial"/>
          <w:color w:val="000000"/>
          <w:sz w:val="24"/>
        </w:rPr>
        <w:t>F),</w:t>
      </w:r>
    </w:p>
    <w:p w:rsidR="00133BA3" w:rsidRDefault="00132688">
      <w:pPr>
        <w:spacing w:before="276" w:line="276" w:lineRule="exact"/>
        <w:ind w:left="1296" w:right="288" w:hanging="504"/>
        <w:textAlignment w:val="baseline"/>
        <w:rPr>
          <w:rFonts w:ascii="Arial" w:eastAsia="Arial" w:hAnsi="Arial"/>
          <w:color w:val="000000"/>
          <w:sz w:val="24"/>
        </w:rPr>
      </w:pPr>
      <w:proofErr w:type="gramStart"/>
      <w:r>
        <w:rPr>
          <w:rFonts w:ascii="Arial" w:eastAsia="Arial" w:hAnsi="Arial"/>
          <w:color w:val="000000"/>
          <w:sz w:val="24"/>
        </w:rPr>
        <w:t>b</w:t>
      </w:r>
      <w:proofErr w:type="gramEnd"/>
      <w:r>
        <w:rPr>
          <w:rFonts w:ascii="Arial" w:eastAsia="Arial" w:hAnsi="Arial"/>
          <w:color w:val="000000"/>
          <w:sz w:val="24"/>
        </w:rPr>
        <w:t xml:space="preserve">. when using a manual dishwashing method. Normally, three-compartment sink or sanitary containers </w:t>
      </w:r>
      <w:proofErr w:type="gramStart"/>
      <w:r>
        <w:rPr>
          <w:rFonts w:ascii="Arial" w:eastAsia="Arial" w:hAnsi="Arial"/>
          <w:color w:val="000000"/>
          <w:sz w:val="24"/>
        </w:rPr>
        <w:t>are provided</w:t>
      </w:r>
      <w:proofErr w:type="gramEnd"/>
      <w:r>
        <w:rPr>
          <w:rFonts w:ascii="Arial" w:eastAsia="Arial" w:hAnsi="Arial"/>
          <w:color w:val="000000"/>
          <w:sz w:val="24"/>
        </w:rPr>
        <w:t xml:space="preserve"> but when space is limited, two-compartment sinks may be used with prior approval from the senior medical officer on base and the following procedures are applied:</w:t>
      </w:r>
    </w:p>
    <w:p w:rsidR="00133BA3" w:rsidRDefault="00132688">
      <w:pPr>
        <w:numPr>
          <w:ilvl w:val="0"/>
          <w:numId w:val="8"/>
        </w:numPr>
        <w:tabs>
          <w:tab w:val="clear" w:pos="576"/>
          <w:tab w:val="left" w:pos="1872"/>
        </w:tabs>
        <w:spacing w:before="279" w:line="273" w:lineRule="exact"/>
        <w:ind w:left="1872" w:hanging="576"/>
        <w:textAlignment w:val="baseline"/>
        <w:rPr>
          <w:rFonts w:ascii="Arial" w:eastAsia="Arial" w:hAnsi="Arial"/>
          <w:color w:val="000000"/>
          <w:sz w:val="24"/>
        </w:rPr>
      </w:pPr>
      <w:r>
        <w:rPr>
          <w:rFonts w:ascii="Arial" w:eastAsia="Arial" w:hAnsi="Arial"/>
          <w:color w:val="000000"/>
          <w:sz w:val="24"/>
        </w:rPr>
        <w:t>to remove all food debris by pre-washing or scraping,</w:t>
      </w:r>
    </w:p>
    <w:p w:rsidR="00133BA3" w:rsidRDefault="00132688">
      <w:pPr>
        <w:numPr>
          <w:ilvl w:val="0"/>
          <w:numId w:val="8"/>
        </w:numPr>
        <w:tabs>
          <w:tab w:val="clear" w:pos="576"/>
          <w:tab w:val="left" w:pos="1872"/>
        </w:tabs>
        <w:spacing w:before="268" w:line="285" w:lineRule="exact"/>
        <w:ind w:left="1872" w:right="144" w:hanging="576"/>
        <w:textAlignment w:val="baseline"/>
        <w:rPr>
          <w:rFonts w:ascii="Arial" w:eastAsia="Arial" w:hAnsi="Arial"/>
          <w:color w:val="000000"/>
          <w:sz w:val="24"/>
        </w:rPr>
      </w:pPr>
      <w:r>
        <w:rPr>
          <w:rFonts w:ascii="Arial" w:eastAsia="Arial" w:hAnsi="Arial"/>
          <w:color w:val="000000"/>
          <w:sz w:val="24"/>
        </w:rPr>
        <w:t>wash the utensils in the first sink or container, using suitable detergent and maintaining water temperature at a minimum of 44</w:t>
      </w:r>
      <w:r>
        <w:rPr>
          <w:rFonts w:ascii="Verdana" w:eastAsia="Verdana" w:hAnsi="Verdana"/>
          <w:color w:val="000000"/>
          <w:sz w:val="19"/>
        </w:rPr>
        <w:t>°</w:t>
      </w:r>
      <w:r>
        <w:rPr>
          <w:rFonts w:ascii="Arial" w:eastAsia="Arial" w:hAnsi="Arial"/>
          <w:color w:val="000000"/>
          <w:sz w:val="24"/>
        </w:rPr>
        <w:t>C (110</w:t>
      </w:r>
      <w:r>
        <w:rPr>
          <w:rFonts w:ascii="Verdana" w:eastAsia="Verdana" w:hAnsi="Verdana"/>
          <w:color w:val="000000"/>
          <w:sz w:val="19"/>
        </w:rPr>
        <w:t>°</w:t>
      </w:r>
      <w:r>
        <w:rPr>
          <w:rFonts w:ascii="Arial" w:eastAsia="Arial" w:hAnsi="Arial"/>
          <w:color w:val="000000"/>
          <w:sz w:val="24"/>
        </w:rPr>
        <w:t>F);</w:t>
      </w:r>
    </w:p>
    <w:p w:rsidR="00133BA3" w:rsidRDefault="008F1585">
      <w:pPr>
        <w:numPr>
          <w:ilvl w:val="0"/>
          <w:numId w:val="8"/>
        </w:numPr>
        <w:tabs>
          <w:tab w:val="clear" w:pos="576"/>
          <w:tab w:val="left" w:pos="1872"/>
        </w:tabs>
        <w:spacing w:before="275" w:line="279" w:lineRule="exact"/>
        <w:ind w:left="1872" w:right="72" w:hanging="576"/>
        <w:textAlignment w:val="baseline"/>
        <w:rPr>
          <w:rFonts w:ascii="Arial" w:eastAsia="Arial" w:hAnsi="Arial"/>
          <w:color w:val="000000"/>
          <w:spacing w:val="-1"/>
          <w:sz w:val="24"/>
        </w:rPr>
      </w:pPr>
      <w:r>
        <w:rPr>
          <w:noProof/>
        </w:rPr>
        <mc:AlternateContent>
          <mc:Choice Requires="wps">
            <w:drawing>
              <wp:anchor distT="0" distB="0" distL="0" distR="0" simplePos="0" relativeHeight="251657216" behindDoc="1" locked="0" layoutInCell="1" allowOverlap="1">
                <wp:simplePos x="0" y="0"/>
                <wp:positionH relativeFrom="page">
                  <wp:posOffset>1104900</wp:posOffset>
                </wp:positionH>
                <wp:positionV relativeFrom="page">
                  <wp:posOffset>9305925</wp:posOffset>
                </wp:positionV>
                <wp:extent cx="2691130" cy="152400"/>
                <wp:effectExtent l="0" t="0" r="1397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A3" w:rsidRDefault="00132688">
                            <w:pPr>
                              <w:tabs>
                                <w:tab w:val="right" w:pos="9000"/>
                              </w:tabs>
                              <w:spacing w:before="8" w:line="229" w:lineRule="exact"/>
                              <w:ind w:left="72"/>
                              <w:textAlignment w:val="baseline"/>
                              <w:rPr>
                                <w:rFonts w:ascii="Arial" w:eastAsia="Arial" w:hAnsi="Arial"/>
                                <w:color w:val="000000"/>
                                <w:sz w:val="21"/>
                              </w:rPr>
                            </w:pPr>
                            <w:r>
                              <w:rPr>
                                <w:rFonts w:ascii="Arial" w:eastAsia="Arial" w:hAnsi="Arial"/>
                                <w:color w:val="000000"/>
                                <w:sz w:val="21"/>
                              </w:rPr>
                              <w:t>13-O-1-3/6</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87pt;margin-top:732.75pt;width:211.9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UdsgIAALA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" filled="f" stroked="f">
                <v:textbox inset="0,0,0,0">
                  <w:txbxContent>
                    <w:p w:rsidR="00133BA3" w:rsidRDefault="00132688">
                      <w:pPr>
                        <w:tabs>
                          <w:tab w:val="right" w:pos="9000"/>
                        </w:tabs>
                        <w:spacing w:before="8" w:line="229" w:lineRule="exact"/>
                        <w:ind w:left="72"/>
                        <w:textAlignment w:val="baseline"/>
                        <w:rPr>
                          <w:rFonts w:ascii="Arial" w:eastAsia="Arial" w:hAnsi="Arial"/>
                          <w:color w:val="000000"/>
                          <w:sz w:val="21"/>
                        </w:rPr>
                      </w:pPr>
                      <w:r>
                        <w:rPr>
                          <w:rFonts w:ascii="Arial" w:eastAsia="Arial" w:hAnsi="Arial"/>
                          <w:color w:val="000000"/>
                          <w:sz w:val="21"/>
                        </w:rPr>
                        <w:t>13-O-1-3/6</w:t>
                      </w:r>
                      <w:r>
                        <w:rPr>
                          <w:rFonts w:ascii="Arial" w:eastAsia="Arial" w:hAnsi="Arial"/>
                          <w:color w:val="000000"/>
                          <w:sz w:val="21"/>
                        </w:rPr>
                        <w:tab/>
                        <w:t>August 2006</w:t>
                      </w:r>
                    </w:p>
                  </w:txbxContent>
                </v:textbox>
                <w10:wrap type="square" anchorx="page" anchory="page"/>
              </v:shape>
            </w:pict>
          </mc:Fallback>
        </mc:AlternateContent>
      </w:r>
      <w:proofErr w:type="gramStart"/>
      <w:r w:rsidR="00132688">
        <w:rPr>
          <w:rFonts w:ascii="Arial" w:eastAsia="Arial" w:hAnsi="Arial"/>
          <w:color w:val="000000"/>
          <w:spacing w:val="-1"/>
          <w:sz w:val="24"/>
        </w:rPr>
        <w:t>in</w:t>
      </w:r>
      <w:proofErr w:type="gramEnd"/>
      <w:r w:rsidR="00132688">
        <w:rPr>
          <w:rFonts w:ascii="Arial" w:eastAsia="Arial" w:hAnsi="Arial"/>
          <w:color w:val="000000"/>
          <w:spacing w:val="-1"/>
          <w:sz w:val="24"/>
        </w:rPr>
        <w:t xml:space="preserve"> a three-compartment unit, to use the second sink or container to rinse the utensils in clean water. To maintain water temperature at 44</w:t>
      </w:r>
      <w:r w:rsidR="00132688">
        <w:rPr>
          <w:rFonts w:ascii="Verdana" w:eastAsia="Verdana" w:hAnsi="Verdana"/>
          <w:color w:val="000000"/>
          <w:spacing w:val="-1"/>
          <w:sz w:val="19"/>
        </w:rPr>
        <w:t>°</w:t>
      </w:r>
      <w:r w:rsidR="00132688">
        <w:rPr>
          <w:rFonts w:ascii="Arial" w:eastAsia="Arial" w:hAnsi="Arial"/>
          <w:color w:val="000000"/>
          <w:spacing w:val="-1"/>
          <w:sz w:val="24"/>
        </w:rPr>
        <w:t>C (110</w:t>
      </w:r>
      <w:r w:rsidR="00132688">
        <w:rPr>
          <w:rFonts w:ascii="Verdana" w:eastAsia="Verdana" w:hAnsi="Verdana"/>
          <w:color w:val="000000"/>
          <w:spacing w:val="-1"/>
          <w:sz w:val="19"/>
        </w:rPr>
        <w:t>°</w:t>
      </w:r>
      <w:r w:rsidR="00132688">
        <w:rPr>
          <w:rFonts w:ascii="Arial" w:eastAsia="Arial" w:hAnsi="Arial"/>
          <w:color w:val="000000"/>
          <w:spacing w:val="-1"/>
          <w:sz w:val="24"/>
        </w:rPr>
        <w:t xml:space="preserve">F). In a two-compartment unit, the second sink </w:t>
      </w:r>
      <w:proofErr w:type="gramStart"/>
      <w:r w:rsidR="00132688">
        <w:rPr>
          <w:rFonts w:ascii="Arial" w:eastAsia="Arial" w:hAnsi="Arial"/>
          <w:color w:val="000000"/>
          <w:spacing w:val="-1"/>
          <w:sz w:val="24"/>
        </w:rPr>
        <w:t>is used</w:t>
      </w:r>
      <w:proofErr w:type="gramEnd"/>
      <w:r w:rsidR="00132688">
        <w:rPr>
          <w:rFonts w:ascii="Arial" w:eastAsia="Arial" w:hAnsi="Arial"/>
          <w:color w:val="000000"/>
          <w:spacing w:val="-1"/>
          <w:sz w:val="24"/>
        </w:rPr>
        <w:t xml:space="preserve"> for both the clean water rinse and as a sterilization compartment. The sterilization procedure is the</w:t>
      </w:r>
    </w:p>
    <w:p w:rsidR="00133BA3" w:rsidRDefault="00133BA3">
      <w:pPr>
        <w:sectPr w:rsidR="00133BA3">
          <w:pgSz w:w="12240" w:h="15840"/>
          <w:pgMar w:top="720" w:right="1862" w:bottom="792" w:left="1738" w:header="720" w:footer="720" w:gutter="0"/>
          <w:cols w:space="720"/>
        </w:sectPr>
      </w:pPr>
    </w:p>
    <w:p w:rsidR="00133BA3" w:rsidRDefault="00133BA3">
      <w:pPr>
        <w:spacing w:before="4" w:line="276" w:lineRule="exact"/>
        <w:ind w:right="6768"/>
        <w:textAlignment w:val="baseline"/>
        <w:rPr>
          <w:rFonts w:ascii="Arial" w:eastAsia="Arial" w:hAnsi="Arial"/>
          <w:b/>
          <w:color w:val="000000"/>
          <w:spacing w:val="4"/>
          <w:sz w:val="24"/>
        </w:rPr>
      </w:pPr>
    </w:p>
    <w:p w:rsidR="00133BA3" w:rsidRDefault="00132688">
      <w:pPr>
        <w:spacing w:before="278" w:line="272" w:lineRule="exact"/>
        <w:ind w:left="1872"/>
        <w:textAlignment w:val="baseline"/>
        <w:rPr>
          <w:rFonts w:ascii="Arial" w:eastAsia="Arial" w:hAnsi="Arial"/>
          <w:color w:val="000000"/>
          <w:sz w:val="24"/>
        </w:rPr>
      </w:pPr>
      <w:proofErr w:type="gramStart"/>
      <w:r>
        <w:rPr>
          <w:rFonts w:ascii="Arial" w:eastAsia="Arial" w:hAnsi="Arial"/>
          <w:color w:val="000000"/>
          <w:sz w:val="24"/>
        </w:rPr>
        <w:t>same</w:t>
      </w:r>
      <w:proofErr w:type="gramEnd"/>
      <w:r>
        <w:rPr>
          <w:rFonts w:ascii="Arial" w:eastAsia="Arial" w:hAnsi="Arial"/>
          <w:color w:val="000000"/>
          <w:sz w:val="24"/>
        </w:rPr>
        <w:t xml:space="preserve"> as described at sub-para c. below;</w:t>
      </w:r>
    </w:p>
    <w:p w:rsidR="00133BA3" w:rsidRDefault="00132688">
      <w:pPr>
        <w:tabs>
          <w:tab w:val="left" w:pos="1296"/>
        </w:tabs>
        <w:spacing w:before="280" w:line="272" w:lineRule="exact"/>
        <w:ind w:left="792"/>
        <w:textAlignment w:val="baseline"/>
        <w:rPr>
          <w:rFonts w:ascii="Arial" w:eastAsia="Arial" w:hAnsi="Arial"/>
          <w:color w:val="000000"/>
          <w:sz w:val="24"/>
        </w:rPr>
      </w:pPr>
      <w:proofErr w:type="gramStart"/>
      <w:r>
        <w:rPr>
          <w:rFonts w:ascii="Arial" w:eastAsia="Arial" w:hAnsi="Arial"/>
          <w:color w:val="000000"/>
          <w:sz w:val="24"/>
        </w:rPr>
        <w:t>c</w:t>
      </w:r>
      <w:proofErr w:type="gramEnd"/>
      <w:r>
        <w:rPr>
          <w:rFonts w:ascii="Arial" w:eastAsia="Arial" w:hAnsi="Arial"/>
          <w:color w:val="000000"/>
          <w:sz w:val="24"/>
        </w:rPr>
        <w:t>.</w:t>
      </w:r>
      <w:r>
        <w:rPr>
          <w:rFonts w:ascii="Arial" w:eastAsia="Arial" w:hAnsi="Arial"/>
          <w:color w:val="000000"/>
          <w:sz w:val="24"/>
        </w:rPr>
        <w:tab/>
        <w:t>to sterilize in the third sink or container by:</w:t>
      </w:r>
    </w:p>
    <w:p w:rsidR="00133BA3" w:rsidRDefault="00132688">
      <w:pPr>
        <w:numPr>
          <w:ilvl w:val="0"/>
          <w:numId w:val="9"/>
        </w:numPr>
        <w:tabs>
          <w:tab w:val="clear" w:pos="576"/>
          <w:tab w:val="left" w:pos="1872"/>
        </w:tabs>
        <w:spacing w:before="278" w:line="275" w:lineRule="exact"/>
        <w:ind w:left="1872" w:right="504" w:hanging="576"/>
        <w:textAlignment w:val="baseline"/>
        <w:rPr>
          <w:rFonts w:ascii="Arial" w:eastAsia="Arial" w:hAnsi="Arial"/>
          <w:color w:val="000000"/>
          <w:sz w:val="24"/>
        </w:rPr>
      </w:pPr>
      <w:r>
        <w:rPr>
          <w:rFonts w:ascii="Arial" w:eastAsia="Arial" w:hAnsi="Arial"/>
          <w:color w:val="000000"/>
          <w:sz w:val="24"/>
        </w:rPr>
        <w:t>immersing the utensils for a least two minutes in a water solution with not less than 100 PPM of available chlorine (produced by adding one-half ounce of ten per cent sodium hypochlorite to a gallon of water),</w:t>
      </w:r>
    </w:p>
    <w:p w:rsidR="00133BA3" w:rsidRDefault="00132688">
      <w:pPr>
        <w:numPr>
          <w:ilvl w:val="0"/>
          <w:numId w:val="9"/>
        </w:numPr>
        <w:tabs>
          <w:tab w:val="clear" w:pos="576"/>
          <w:tab w:val="left" w:pos="1872"/>
        </w:tabs>
        <w:spacing w:before="293" w:line="278" w:lineRule="exact"/>
        <w:ind w:left="1872" w:right="216" w:hanging="576"/>
        <w:textAlignment w:val="baseline"/>
        <w:rPr>
          <w:rFonts w:ascii="Arial" w:eastAsia="Arial" w:hAnsi="Arial"/>
          <w:color w:val="000000"/>
          <w:sz w:val="24"/>
        </w:rPr>
      </w:pPr>
      <w:r>
        <w:rPr>
          <w:rFonts w:ascii="Arial" w:eastAsia="Arial" w:hAnsi="Arial"/>
          <w:color w:val="000000"/>
          <w:sz w:val="24"/>
        </w:rPr>
        <w:t>maintaining water temperature at a minimum of 82</w:t>
      </w:r>
      <w:r>
        <w:rPr>
          <w:rFonts w:ascii="Verdana" w:eastAsia="Verdana" w:hAnsi="Verdana"/>
          <w:color w:val="000000"/>
          <w:sz w:val="19"/>
        </w:rPr>
        <w:t>°</w:t>
      </w:r>
      <w:r>
        <w:rPr>
          <w:rFonts w:ascii="Arial" w:eastAsia="Arial" w:hAnsi="Arial"/>
          <w:color w:val="000000"/>
          <w:sz w:val="24"/>
        </w:rPr>
        <w:t>C (180</w:t>
      </w:r>
      <w:r>
        <w:rPr>
          <w:rFonts w:ascii="Verdana" w:eastAsia="Verdana" w:hAnsi="Verdana"/>
          <w:color w:val="000000"/>
          <w:sz w:val="19"/>
        </w:rPr>
        <w:t>°</w:t>
      </w:r>
      <w:r>
        <w:rPr>
          <w:rFonts w:ascii="Arial" w:eastAsia="Arial" w:hAnsi="Arial"/>
          <w:color w:val="000000"/>
          <w:sz w:val="24"/>
        </w:rPr>
        <w:t>F), and</w:t>
      </w:r>
    </w:p>
    <w:p w:rsidR="00133BA3" w:rsidRDefault="00132688">
      <w:pPr>
        <w:numPr>
          <w:ilvl w:val="0"/>
          <w:numId w:val="9"/>
        </w:numPr>
        <w:tabs>
          <w:tab w:val="clear" w:pos="576"/>
          <w:tab w:val="left" w:pos="1872"/>
        </w:tabs>
        <w:spacing w:before="270" w:line="278" w:lineRule="exact"/>
        <w:ind w:left="1872" w:right="720" w:hanging="576"/>
        <w:textAlignment w:val="baseline"/>
        <w:rPr>
          <w:rFonts w:ascii="Arial" w:eastAsia="Arial" w:hAnsi="Arial"/>
          <w:color w:val="000000"/>
          <w:sz w:val="24"/>
        </w:rPr>
      </w:pPr>
      <w:proofErr w:type="gramStart"/>
      <w:r>
        <w:rPr>
          <w:rFonts w:ascii="Arial" w:eastAsia="Arial" w:hAnsi="Arial"/>
          <w:color w:val="000000"/>
          <w:sz w:val="24"/>
        </w:rPr>
        <w:t>sterilizing</w:t>
      </w:r>
      <w:proofErr w:type="gramEnd"/>
      <w:r>
        <w:rPr>
          <w:rFonts w:ascii="Arial" w:eastAsia="Arial" w:hAnsi="Arial"/>
          <w:color w:val="000000"/>
          <w:sz w:val="24"/>
        </w:rPr>
        <w:t xml:space="preserve"> oversized and electrical equipment: using a prepared chlorine solution as described at paragraph 5c.i above.</w:t>
      </w:r>
    </w:p>
    <w:p w:rsidR="00133BA3" w:rsidRDefault="00132688">
      <w:pPr>
        <w:tabs>
          <w:tab w:val="decimal" w:pos="216"/>
          <w:tab w:val="left" w:pos="720"/>
        </w:tabs>
        <w:spacing w:before="278" w:line="276" w:lineRule="exact"/>
        <w:textAlignment w:val="baseline"/>
        <w:rPr>
          <w:rFonts w:ascii="Arial" w:eastAsia="Arial" w:hAnsi="Arial"/>
          <w:color w:val="000000"/>
          <w:sz w:val="24"/>
        </w:rPr>
      </w:pPr>
      <w:r>
        <w:rPr>
          <w:rFonts w:ascii="Arial" w:eastAsia="Arial" w:hAnsi="Arial"/>
          <w:color w:val="000000"/>
          <w:sz w:val="24"/>
        </w:rPr>
        <w:tab/>
        <w:t>6.</w:t>
      </w:r>
      <w:r>
        <w:rPr>
          <w:rFonts w:ascii="Arial" w:eastAsia="Arial" w:hAnsi="Arial"/>
          <w:color w:val="000000"/>
          <w:sz w:val="24"/>
        </w:rPr>
        <w:tab/>
      </w:r>
      <w:r>
        <w:rPr>
          <w:rFonts w:ascii="Arial" w:eastAsia="Arial" w:hAnsi="Arial"/>
          <w:b/>
          <w:color w:val="000000"/>
          <w:sz w:val="24"/>
        </w:rPr>
        <w:t xml:space="preserve">Food storage: </w:t>
      </w:r>
      <w:r>
        <w:rPr>
          <w:rFonts w:ascii="Arial" w:eastAsia="Arial" w:hAnsi="Arial"/>
          <w:color w:val="000000"/>
          <w:sz w:val="24"/>
        </w:rPr>
        <w:t>food not requiring refrigeration or frozen storage are</w:t>
      </w:r>
    </w:p>
    <w:p w:rsidR="00133BA3" w:rsidRDefault="00132688">
      <w:pPr>
        <w:spacing w:line="272" w:lineRule="exact"/>
        <w:textAlignment w:val="baseline"/>
        <w:rPr>
          <w:rFonts w:ascii="Arial" w:eastAsia="Arial" w:hAnsi="Arial"/>
          <w:color w:val="000000"/>
          <w:spacing w:val="-2"/>
          <w:sz w:val="24"/>
        </w:rPr>
      </w:pPr>
      <w:proofErr w:type="gramStart"/>
      <w:r>
        <w:rPr>
          <w:rFonts w:ascii="Arial" w:eastAsia="Arial" w:hAnsi="Arial"/>
          <w:color w:val="000000"/>
          <w:spacing w:val="-2"/>
          <w:sz w:val="24"/>
        </w:rPr>
        <w:t>stored</w:t>
      </w:r>
      <w:proofErr w:type="gramEnd"/>
      <w:r>
        <w:rPr>
          <w:rFonts w:ascii="Arial" w:eastAsia="Arial" w:hAnsi="Arial"/>
          <w:color w:val="000000"/>
          <w:spacing w:val="-2"/>
          <w:sz w:val="24"/>
        </w:rPr>
        <w:t>:</w:t>
      </w:r>
    </w:p>
    <w:p w:rsidR="00133BA3" w:rsidRDefault="00132688">
      <w:pPr>
        <w:numPr>
          <w:ilvl w:val="0"/>
          <w:numId w:val="10"/>
        </w:numPr>
        <w:tabs>
          <w:tab w:val="clear" w:pos="504"/>
          <w:tab w:val="left" w:pos="1296"/>
        </w:tabs>
        <w:spacing w:before="280" w:line="272" w:lineRule="exact"/>
        <w:ind w:left="1296" w:hanging="504"/>
        <w:textAlignment w:val="baseline"/>
        <w:rPr>
          <w:rFonts w:ascii="Arial" w:eastAsia="Arial" w:hAnsi="Arial"/>
          <w:color w:val="000000"/>
          <w:sz w:val="24"/>
        </w:rPr>
      </w:pPr>
      <w:r>
        <w:rPr>
          <w:rFonts w:ascii="Arial" w:eastAsia="Arial" w:hAnsi="Arial"/>
          <w:color w:val="000000"/>
          <w:sz w:val="24"/>
        </w:rPr>
        <w:t>in clean, well-ventilated, rodent-proof areas;</w:t>
      </w:r>
    </w:p>
    <w:p w:rsidR="00133BA3" w:rsidRDefault="00132688">
      <w:pPr>
        <w:numPr>
          <w:ilvl w:val="0"/>
          <w:numId w:val="10"/>
        </w:numPr>
        <w:tabs>
          <w:tab w:val="clear" w:pos="504"/>
          <w:tab w:val="left" w:pos="1296"/>
        </w:tabs>
        <w:spacing w:before="274" w:line="278" w:lineRule="exact"/>
        <w:ind w:left="1296" w:right="432" w:hanging="504"/>
        <w:textAlignment w:val="baseline"/>
        <w:rPr>
          <w:rFonts w:ascii="Arial" w:eastAsia="Arial" w:hAnsi="Arial"/>
          <w:color w:val="000000"/>
          <w:sz w:val="24"/>
        </w:rPr>
      </w:pPr>
      <w:r>
        <w:rPr>
          <w:rFonts w:ascii="Arial" w:eastAsia="Arial" w:hAnsi="Arial"/>
          <w:color w:val="000000"/>
          <w:sz w:val="24"/>
        </w:rPr>
        <w:t xml:space="preserve">on racks or pallets with a minimum of 15 </w:t>
      </w:r>
      <w:proofErr w:type="spellStart"/>
      <w:r>
        <w:rPr>
          <w:rFonts w:ascii="Arial" w:eastAsia="Arial" w:hAnsi="Arial"/>
          <w:color w:val="000000"/>
          <w:sz w:val="24"/>
        </w:rPr>
        <w:t>cms</w:t>
      </w:r>
      <w:proofErr w:type="spellEnd"/>
      <w:r>
        <w:rPr>
          <w:rFonts w:ascii="Arial" w:eastAsia="Arial" w:hAnsi="Arial"/>
          <w:color w:val="000000"/>
          <w:sz w:val="24"/>
        </w:rPr>
        <w:t xml:space="preserve"> clearance from the floor to facilitate cleaning and pest control measures;</w:t>
      </w:r>
    </w:p>
    <w:p w:rsidR="00133BA3" w:rsidRDefault="00132688">
      <w:pPr>
        <w:numPr>
          <w:ilvl w:val="0"/>
          <w:numId w:val="10"/>
        </w:numPr>
        <w:tabs>
          <w:tab w:val="clear" w:pos="504"/>
          <w:tab w:val="left" w:pos="1296"/>
        </w:tabs>
        <w:spacing w:before="278" w:line="274" w:lineRule="exact"/>
        <w:ind w:left="1296" w:right="648" w:hanging="504"/>
        <w:textAlignment w:val="baseline"/>
        <w:rPr>
          <w:rFonts w:ascii="Arial" w:eastAsia="Arial" w:hAnsi="Arial"/>
          <w:color w:val="000000"/>
          <w:sz w:val="24"/>
        </w:rPr>
      </w:pPr>
      <w:r>
        <w:rPr>
          <w:rFonts w:ascii="Arial" w:eastAsia="Arial" w:hAnsi="Arial"/>
          <w:color w:val="000000"/>
          <w:sz w:val="24"/>
        </w:rPr>
        <w:t>in unbroken packages or in closed containers to prevent insect contamination; and</w:t>
      </w:r>
    </w:p>
    <w:p w:rsidR="00133BA3" w:rsidRDefault="00132688">
      <w:pPr>
        <w:numPr>
          <w:ilvl w:val="0"/>
          <w:numId w:val="10"/>
        </w:numPr>
        <w:tabs>
          <w:tab w:val="clear" w:pos="504"/>
          <w:tab w:val="left" w:pos="1296"/>
        </w:tabs>
        <w:spacing w:before="276" w:line="276" w:lineRule="exact"/>
        <w:ind w:left="1296" w:right="72" w:hanging="504"/>
        <w:textAlignment w:val="baseline"/>
        <w:rPr>
          <w:rFonts w:ascii="Arial" w:eastAsia="Arial" w:hAnsi="Arial"/>
          <w:color w:val="000000"/>
          <w:sz w:val="24"/>
        </w:rPr>
      </w:pPr>
      <w:proofErr w:type="gramStart"/>
      <w:r>
        <w:rPr>
          <w:rFonts w:ascii="Arial" w:eastAsia="Arial" w:hAnsi="Arial"/>
          <w:color w:val="000000"/>
          <w:sz w:val="24"/>
        </w:rPr>
        <w:t>chemicals</w:t>
      </w:r>
      <w:proofErr w:type="gramEnd"/>
      <w:r>
        <w:rPr>
          <w:rFonts w:ascii="Arial" w:eastAsia="Arial" w:hAnsi="Arial"/>
          <w:color w:val="000000"/>
          <w:sz w:val="24"/>
        </w:rPr>
        <w:t>, cleansers, and other similar agents are stored in non</w:t>
      </w:r>
      <w:r>
        <w:rPr>
          <w:rFonts w:ascii="Arial" w:eastAsia="Arial" w:hAnsi="Arial"/>
          <w:color w:val="000000"/>
          <w:sz w:val="24"/>
        </w:rPr>
        <w:softHyphen/>
        <w:t>food containers clearly labelled to identify the contents and in such a manner as to prevent contamination of food.</w:t>
      </w:r>
    </w:p>
    <w:p w:rsidR="00133BA3" w:rsidRDefault="00132688">
      <w:pPr>
        <w:tabs>
          <w:tab w:val="decimal" w:pos="216"/>
          <w:tab w:val="left" w:pos="720"/>
        </w:tabs>
        <w:spacing w:before="278" w:line="276" w:lineRule="exact"/>
        <w:textAlignment w:val="baseline"/>
        <w:rPr>
          <w:rFonts w:ascii="Arial" w:eastAsia="Arial" w:hAnsi="Arial"/>
          <w:color w:val="000000"/>
          <w:sz w:val="24"/>
        </w:rPr>
      </w:pPr>
      <w:r>
        <w:rPr>
          <w:rFonts w:ascii="Arial" w:eastAsia="Arial" w:hAnsi="Arial"/>
          <w:color w:val="000000"/>
          <w:sz w:val="24"/>
        </w:rPr>
        <w:tab/>
        <w:t>7.</w:t>
      </w:r>
      <w:r>
        <w:rPr>
          <w:rFonts w:ascii="Arial" w:eastAsia="Arial" w:hAnsi="Arial"/>
          <w:color w:val="000000"/>
          <w:sz w:val="24"/>
        </w:rPr>
        <w:tab/>
      </w:r>
      <w:r>
        <w:rPr>
          <w:rFonts w:ascii="Arial" w:eastAsia="Arial" w:hAnsi="Arial"/>
          <w:b/>
          <w:color w:val="000000"/>
          <w:sz w:val="24"/>
        </w:rPr>
        <w:t xml:space="preserve">Refrigeration and hot holding equipment: </w:t>
      </w:r>
      <w:r>
        <w:rPr>
          <w:rFonts w:ascii="Arial" w:eastAsia="Arial" w:hAnsi="Arial"/>
          <w:color w:val="000000"/>
          <w:sz w:val="24"/>
        </w:rPr>
        <w:t>all refrigeration and cooking</w:t>
      </w:r>
    </w:p>
    <w:p w:rsidR="00133BA3" w:rsidRDefault="00132688">
      <w:pPr>
        <w:spacing w:line="274" w:lineRule="exact"/>
        <w:ind w:right="432"/>
        <w:textAlignment w:val="baseline"/>
        <w:rPr>
          <w:rFonts w:ascii="Arial" w:eastAsia="Arial" w:hAnsi="Arial"/>
          <w:color w:val="000000"/>
          <w:sz w:val="24"/>
        </w:rPr>
      </w:pPr>
      <w:proofErr w:type="gramStart"/>
      <w:r>
        <w:rPr>
          <w:rFonts w:ascii="Arial" w:eastAsia="Arial" w:hAnsi="Arial"/>
          <w:color w:val="000000"/>
          <w:sz w:val="24"/>
        </w:rPr>
        <w:t>facilities</w:t>
      </w:r>
      <w:proofErr w:type="gramEnd"/>
      <w:r>
        <w:rPr>
          <w:rFonts w:ascii="Arial" w:eastAsia="Arial" w:hAnsi="Arial"/>
          <w:color w:val="000000"/>
          <w:sz w:val="24"/>
        </w:rPr>
        <w:t xml:space="preserve"> need to be adequate to meet the needs of food premises. All refrigeration units, such as domestic and walk-in refrigerators, deep freezers, cold top tables and sandwich displays </w:t>
      </w:r>
      <w:proofErr w:type="gramStart"/>
      <w:r>
        <w:rPr>
          <w:rFonts w:ascii="Arial" w:eastAsia="Arial" w:hAnsi="Arial"/>
          <w:color w:val="000000"/>
          <w:sz w:val="24"/>
        </w:rPr>
        <w:t>are maintained</w:t>
      </w:r>
      <w:proofErr w:type="gramEnd"/>
      <w:r>
        <w:rPr>
          <w:rFonts w:ascii="Arial" w:eastAsia="Arial" w:hAnsi="Arial"/>
          <w:color w:val="000000"/>
          <w:sz w:val="24"/>
        </w:rPr>
        <w:t xml:space="preserve"> as follows:</w:t>
      </w:r>
    </w:p>
    <w:p w:rsidR="00133BA3" w:rsidRDefault="00132688">
      <w:pPr>
        <w:numPr>
          <w:ilvl w:val="0"/>
          <w:numId w:val="11"/>
        </w:numPr>
        <w:tabs>
          <w:tab w:val="clear" w:pos="504"/>
          <w:tab w:val="left" w:pos="1296"/>
        </w:tabs>
        <w:spacing w:before="272" w:line="279" w:lineRule="exact"/>
        <w:ind w:left="1296" w:right="72" w:hanging="504"/>
        <w:textAlignment w:val="baseline"/>
        <w:rPr>
          <w:rFonts w:ascii="Arial" w:eastAsia="Arial" w:hAnsi="Arial"/>
          <w:color w:val="000000"/>
          <w:sz w:val="24"/>
        </w:rPr>
      </w:pPr>
      <w:r>
        <w:rPr>
          <w:rFonts w:ascii="Arial" w:eastAsia="Arial" w:hAnsi="Arial"/>
          <w:color w:val="000000"/>
          <w:sz w:val="24"/>
        </w:rPr>
        <w:t>the interior surfaces, racks and trays are made of corrosion-resistant metal and kept clean;</w:t>
      </w:r>
    </w:p>
    <w:p w:rsidR="00133BA3" w:rsidRDefault="00132688" w:rsidP="00A3570B">
      <w:pPr>
        <w:numPr>
          <w:ilvl w:val="0"/>
          <w:numId w:val="11"/>
        </w:numPr>
        <w:tabs>
          <w:tab w:val="clear" w:pos="504"/>
          <w:tab w:val="left" w:pos="1296"/>
        </w:tabs>
        <w:spacing w:before="280" w:line="273" w:lineRule="exact"/>
        <w:ind w:left="1296" w:right="720" w:hanging="504"/>
        <w:textAlignment w:val="baseline"/>
        <w:rPr>
          <w:rFonts w:ascii="Arial" w:eastAsia="Arial" w:hAnsi="Arial"/>
          <w:color w:val="000000"/>
          <w:sz w:val="24"/>
        </w:rPr>
      </w:pPr>
      <w:r>
        <w:rPr>
          <w:rFonts w:ascii="Arial" w:eastAsia="Arial" w:hAnsi="Arial"/>
          <w:color w:val="000000"/>
          <w:sz w:val="24"/>
        </w:rPr>
        <w:t>cooling coils are defrosted regularly on units not equipped with automatic defrosting devices;</w:t>
      </w:r>
    </w:p>
    <w:p w:rsidR="00133BA3" w:rsidRDefault="008F1585" w:rsidP="00A3570B">
      <w:pPr>
        <w:numPr>
          <w:ilvl w:val="0"/>
          <w:numId w:val="11"/>
        </w:numPr>
        <w:tabs>
          <w:tab w:val="clear" w:pos="504"/>
          <w:tab w:val="left" w:pos="1296"/>
        </w:tabs>
        <w:spacing w:before="272" w:line="279" w:lineRule="exact"/>
        <w:ind w:left="1296" w:right="720" w:hanging="504"/>
        <w:textAlignment w:val="baseline"/>
        <w:rPr>
          <w:rFonts w:ascii="Arial" w:eastAsia="Arial" w:hAnsi="Arial"/>
          <w:color w:val="000000"/>
          <w:sz w:val="24"/>
        </w:rPr>
      </w:pPr>
      <w:r>
        <w:rPr>
          <w:noProof/>
        </w:rPr>
        <mc:AlternateContent>
          <mc:Choice Requires="wps">
            <w:drawing>
              <wp:anchor distT="0" distB="0" distL="0" distR="0" simplePos="0" relativeHeight="251658240" behindDoc="1" locked="0" layoutInCell="1" allowOverlap="1">
                <wp:simplePos x="0" y="0"/>
                <wp:positionH relativeFrom="page">
                  <wp:posOffset>1104900</wp:posOffset>
                </wp:positionH>
                <wp:positionV relativeFrom="page">
                  <wp:posOffset>9305925</wp:posOffset>
                </wp:positionV>
                <wp:extent cx="2773045" cy="180975"/>
                <wp:effectExtent l="0" t="0" r="8255"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A3" w:rsidRDefault="00132688">
                            <w:pPr>
                              <w:tabs>
                                <w:tab w:val="right" w:pos="9288"/>
                              </w:tabs>
                              <w:spacing w:before="8" w:line="229" w:lineRule="exact"/>
                              <w:ind w:left="72"/>
                              <w:textAlignment w:val="baseline"/>
                              <w:rPr>
                                <w:rFonts w:ascii="Arial" w:eastAsia="Arial" w:hAnsi="Arial"/>
                                <w:color w:val="000000"/>
                                <w:sz w:val="21"/>
                              </w:rPr>
                            </w:pPr>
                            <w:r>
                              <w:rPr>
                                <w:rFonts w:ascii="Arial" w:eastAsia="Arial" w:hAnsi="Arial"/>
                                <w:color w:val="000000"/>
                                <w:sz w:val="21"/>
                              </w:rPr>
                              <w:t>13-O-1-4/6</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87pt;margin-top:732.75pt;width:218.3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2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" filled="f" stroked="f">
                <v:textbox inset="0,0,0,0">
                  <w:txbxContent>
                    <w:p w:rsidR="00133BA3" w:rsidRDefault="00132688">
                      <w:pPr>
                        <w:tabs>
                          <w:tab w:val="right" w:pos="9288"/>
                        </w:tabs>
                        <w:spacing w:before="8" w:line="229" w:lineRule="exact"/>
                        <w:ind w:left="72"/>
                        <w:textAlignment w:val="baseline"/>
                        <w:rPr>
                          <w:rFonts w:ascii="Arial" w:eastAsia="Arial" w:hAnsi="Arial"/>
                          <w:color w:val="000000"/>
                          <w:sz w:val="21"/>
                        </w:rPr>
                      </w:pPr>
                      <w:r>
                        <w:rPr>
                          <w:rFonts w:ascii="Arial" w:eastAsia="Arial" w:hAnsi="Arial"/>
                          <w:color w:val="000000"/>
                          <w:sz w:val="21"/>
                        </w:rPr>
                        <w:t>13-O-1-4/6</w:t>
                      </w:r>
                      <w:r>
                        <w:rPr>
                          <w:rFonts w:ascii="Arial" w:eastAsia="Arial" w:hAnsi="Arial"/>
                          <w:color w:val="000000"/>
                          <w:sz w:val="21"/>
                        </w:rPr>
                        <w:tab/>
                        <w:t>August 2006</w:t>
                      </w:r>
                    </w:p>
                  </w:txbxContent>
                </v:textbox>
                <w10:wrap type="square" anchorx="page" anchory="page"/>
              </v:shape>
            </w:pict>
          </mc:Fallback>
        </mc:AlternateContent>
      </w:r>
      <w:r w:rsidR="00132688">
        <w:rPr>
          <w:rFonts w:ascii="Arial" w:eastAsia="Arial" w:hAnsi="Arial"/>
          <w:color w:val="000000"/>
          <w:sz w:val="24"/>
        </w:rPr>
        <w:t>all refrigeration and hot holding equipment is equipped with an accurate temperature measuring device in good repair;</w:t>
      </w:r>
    </w:p>
    <w:p w:rsidR="00133BA3" w:rsidRDefault="00133BA3">
      <w:pPr>
        <w:sectPr w:rsidR="00133BA3">
          <w:pgSz w:w="12240" w:h="15840"/>
          <w:pgMar w:top="720" w:right="1857" w:bottom="792" w:left="1743" w:header="720" w:footer="720" w:gutter="0"/>
          <w:cols w:space="720"/>
        </w:sectPr>
      </w:pPr>
    </w:p>
    <w:p w:rsidR="00133BA3" w:rsidRDefault="00133BA3">
      <w:pPr>
        <w:spacing w:before="10" w:line="276" w:lineRule="exact"/>
        <w:ind w:right="6768"/>
        <w:textAlignment w:val="baseline"/>
        <w:rPr>
          <w:rFonts w:ascii="Arial" w:eastAsia="Arial" w:hAnsi="Arial"/>
          <w:b/>
          <w:color w:val="000000"/>
          <w:spacing w:val="4"/>
          <w:sz w:val="24"/>
        </w:rPr>
      </w:pPr>
    </w:p>
    <w:p w:rsidR="00133BA3" w:rsidRDefault="00132688">
      <w:pPr>
        <w:spacing w:before="270" w:line="276" w:lineRule="exact"/>
        <w:ind w:left="1296" w:right="288" w:hanging="504"/>
        <w:textAlignment w:val="baseline"/>
        <w:rPr>
          <w:rFonts w:ascii="Arial" w:eastAsia="Arial" w:hAnsi="Arial"/>
          <w:color w:val="000000"/>
          <w:sz w:val="24"/>
        </w:rPr>
      </w:pPr>
      <w:proofErr w:type="gramStart"/>
      <w:r>
        <w:rPr>
          <w:rFonts w:ascii="Arial" w:eastAsia="Arial" w:hAnsi="Arial"/>
          <w:color w:val="000000"/>
          <w:sz w:val="24"/>
        </w:rPr>
        <w:t>d</w:t>
      </w:r>
      <w:proofErr w:type="gramEnd"/>
      <w:r>
        <w:rPr>
          <w:rFonts w:ascii="Arial" w:eastAsia="Arial" w:hAnsi="Arial"/>
          <w:color w:val="000000"/>
          <w:sz w:val="24"/>
        </w:rPr>
        <w:t>. perishable foods, both cooked and uncooked, when not actually being used in the preparation of meals or being served, are stored according to the following temperatures:</w:t>
      </w:r>
    </w:p>
    <w:p w:rsidR="00133BA3" w:rsidRDefault="00132688">
      <w:pPr>
        <w:numPr>
          <w:ilvl w:val="0"/>
          <w:numId w:val="12"/>
        </w:numPr>
        <w:tabs>
          <w:tab w:val="clear" w:pos="576"/>
          <w:tab w:val="left" w:pos="1872"/>
        </w:tabs>
        <w:spacing w:before="277" w:line="295" w:lineRule="exact"/>
        <w:ind w:left="1296"/>
        <w:textAlignment w:val="baseline"/>
        <w:rPr>
          <w:rFonts w:ascii="Arial" w:eastAsia="Arial" w:hAnsi="Arial"/>
          <w:color w:val="000000"/>
          <w:sz w:val="24"/>
        </w:rPr>
      </w:pPr>
      <w:r>
        <w:rPr>
          <w:rFonts w:ascii="Arial" w:eastAsia="Arial" w:hAnsi="Arial"/>
          <w:color w:val="000000"/>
          <w:sz w:val="24"/>
        </w:rPr>
        <w:t>vegetables and fruits: 4 to 10</w:t>
      </w:r>
      <w:r>
        <w:rPr>
          <w:rFonts w:ascii="Arial Narrow" w:eastAsia="Arial Narrow" w:hAnsi="Arial Narrow"/>
          <w:color w:val="000000"/>
          <w:sz w:val="27"/>
        </w:rPr>
        <w:t>°</w:t>
      </w:r>
      <w:r>
        <w:rPr>
          <w:rFonts w:ascii="Arial" w:eastAsia="Arial" w:hAnsi="Arial"/>
          <w:color w:val="000000"/>
          <w:sz w:val="24"/>
        </w:rPr>
        <w:t>C (39 to 50</w:t>
      </w:r>
      <w:r>
        <w:rPr>
          <w:rFonts w:ascii="Arial Narrow" w:eastAsia="Arial Narrow" w:hAnsi="Arial Narrow"/>
          <w:color w:val="000000"/>
          <w:sz w:val="27"/>
        </w:rPr>
        <w:t>°</w:t>
      </w:r>
      <w:r>
        <w:rPr>
          <w:rFonts w:ascii="Arial" w:eastAsia="Arial" w:hAnsi="Arial"/>
          <w:color w:val="000000"/>
          <w:sz w:val="24"/>
        </w:rPr>
        <w:t>F),</w:t>
      </w:r>
    </w:p>
    <w:p w:rsidR="00133BA3" w:rsidRDefault="00132688">
      <w:pPr>
        <w:numPr>
          <w:ilvl w:val="0"/>
          <w:numId w:val="12"/>
        </w:numPr>
        <w:tabs>
          <w:tab w:val="clear" w:pos="576"/>
          <w:tab w:val="left" w:pos="1872"/>
        </w:tabs>
        <w:spacing w:before="276" w:line="295" w:lineRule="exact"/>
        <w:ind w:left="1296"/>
        <w:textAlignment w:val="baseline"/>
        <w:rPr>
          <w:rFonts w:ascii="Arial" w:eastAsia="Arial" w:hAnsi="Arial"/>
          <w:color w:val="000000"/>
          <w:spacing w:val="-1"/>
          <w:sz w:val="24"/>
        </w:rPr>
      </w:pPr>
      <w:r>
        <w:rPr>
          <w:rFonts w:ascii="Arial" w:eastAsia="Arial" w:hAnsi="Arial"/>
          <w:color w:val="000000"/>
          <w:spacing w:val="-1"/>
          <w:sz w:val="24"/>
        </w:rPr>
        <w:t>meats: 0.5 to 4</w:t>
      </w:r>
      <w:r>
        <w:rPr>
          <w:rFonts w:ascii="Arial Narrow" w:eastAsia="Arial Narrow" w:hAnsi="Arial Narrow"/>
          <w:color w:val="000000"/>
          <w:spacing w:val="-1"/>
          <w:sz w:val="27"/>
        </w:rPr>
        <w:t>°</w:t>
      </w:r>
      <w:r>
        <w:rPr>
          <w:rFonts w:ascii="Arial" w:eastAsia="Arial" w:hAnsi="Arial"/>
          <w:color w:val="000000"/>
          <w:spacing w:val="-1"/>
          <w:sz w:val="24"/>
        </w:rPr>
        <w:t>C (33 to 39</w:t>
      </w:r>
      <w:r>
        <w:rPr>
          <w:rFonts w:ascii="Arial Narrow" w:eastAsia="Arial Narrow" w:hAnsi="Arial Narrow"/>
          <w:color w:val="000000"/>
          <w:spacing w:val="-1"/>
          <w:sz w:val="27"/>
        </w:rPr>
        <w:t>°</w:t>
      </w:r>
      <w:r>
        <w:rPr>
          <w:rFonts w:ascii="Arial" w:eastAsia="Arial" w:hAnsi="Arial"/>
          <w:color w:val="000000"/>
          <w:spacing w:val="-1"/>
          <w:sz w:val="24"/>
        </w:rPr>
        <w:t>F),</w:t>
      </w:r>
    </w:p>
    <w:p w:rsidR="00133BA3" w:rsidRDefault="00132688">
      <w:pPr>
        <w:numPr>
          <w:ilvl w:val="0"/>
          <w:numId w:val="12"/>
        </w:numPr>
        <w:tabs>
          <w:tab w:val="clear" w:pos="576"/>
          <w:tab w:val="left" w:pos="1872"/>
        </w:tabs>
        <w:spacing w:before="277" w:line="295" w:lineRule="exact"/>
        <w:ind w:left="1296"/>
        <w:textAlignment w:val="baseline"/>
        <w:rPr>
          <w:rFonts w:ascii="Arial" w:eastAsia="Arial" w:hAnsi="Arial"/>
          <w:color w:val="000000"/>
          <w:spacing w:val="-1"/>
          <w:sz w:val="24"/>
        </w:rPr>
      </w:pPr>
      <w:r>
        <w:rPr>
          <w:rFonts w:ascii="Arial" w:eastAsia="Arial" w:hAnsi="Arial"/>
          <w:color w:val="000000"/>
          <w:spacing w:val="-1"/>
          <w:sz w:val="24"/>
        </w:rPr>
        <w:t>dairy products: 1.5 to 3,5</w:t>
      </w:r>
      <w:r>
        <w:rPr>
          <w:rFonts w:ascii="Arial Narrow" w:eastAsia="Arial Narrow" w:hAnsi="Arial Narrow"/>
          <w:color w:val="000000"/>
          <w:spacing w:val="-1"/>
          <w:sz w:val="27"/>
        </w:rPr>
        <w:t>°</w:t>
      </w:r>
      <w:r>
        <w:rPr>
          <w:rFonts w:ascii="Arial" w:eastAsia="Arial" w:hAnsi="Arial"/>
          <w:color w:val="000000"/>
          <w:spacing w:val="-1"/>
          <w:sz w:val="24"/>
        </w:rPr>
        <w:t>C (35 to 38</w:t>
      </w:r>
      <w:r>
        <w:rPr>
          <w:rFonts w:ascii="Arial Narrow" w:eastAsia="Arial Narrow" w:hAnsi="Arial Narrow"/>
          <w:color w:val="000000"/>
          <w:spacing w:val="-1"/>
          <w:sz w:val="27"/>
        </w:rPr>
        <w:t>°</w:t>
      </w:r>
      <w:r>
        <w:rPr>
          <w:rFonts w:ascii="Arial" w:eastAsia="Arial" w:hAnsi="Arial"/>
          <w:color w:val="000000"/>
          <w:spacing w:val="-1"/>
          <w:sz w:val="24"/>
        </w:rPr>
        <w:t>F),</w:t>
      </w:r>
    </w:p>
    <w:p w:rsidR="00133BA3" w:rsidRDefault="00132688">
      <w:pPr>
        <w:numPr>
          <w:ilvl w:val="0"/>
          <w:numId w:val="12"/>
        </w:numPr>
        <w:tabs>
          <w:tab w:val="clear" w:pos="576"/>
          <w:tab w:val="left" w:pos="1872"/>
        </w:tabs>
        <w:spacing w:before="276" w:line="295" w:lineRule="exact"/>
        <w:ind w:left="1296"/>
        <w:textAlignment w:val="baseline"/>
        <w:rPr>
          <w:rFonts w:ascii="Arial" w:eastAsia="Arial" w:hAnsi="Arial"/>
          <w:color w:val="000000"/>
          <w:sz w:val="24"/>
        </w:rPr>
      </w:pPr>
      <w:r>
        <w:rPr>
          <w:rFonts w:ascii="Arial" w:eastAsia="Arial" w:hAnsi="Arial"/>
          <w:color w:val="000000"/>
          <w:sz w:val="24"/>
        </w:rPr>
        <w:t>frozen foods: -18</w:t>
      </w:r>
      <w:r>
        <w:rPr>
          <w:rFonts w:ascii="Arial Narrow" w:eastAsia="Arial Narrow" w:hAnsi="Arial Narrow"/>
          <w:color w:val="000000"/>
          <w:sz w:val="27"/>
        </w:rPr>
        <w:t>°</w:t>
      </w:r>
      <w:r>
        <w:rPr>
          <w:rFonts w:ascii="Arial" w:eastAsia="Arial" w:hAnsi="Arial"/>
          <w:color w:val="000000"/>
          <w:sz w:val="24"/>
        </w:rPr>
        <w:t>C or lower (0</w:t>
      </w:r>
      <w:r>
        <w:rPr>
          <w:rFonts w:ascii="Arial Narrow" w:eastAsia="Arial Narrow" w:hAnsi="Arial Narrow"/>
          <w:color w:val="000000"/>
          <w:sz w:val="27"/>
        </w:rPr>
        <w:t>°</w:t>
      </w:r>
      <w:r>
        <w:rPr>
          <w:rFonts w:ascii="Arial" w:eastAsia="Arial" w:hAnsi="Arial"/>
          <w:color w:val="000000"/>
          <w:sz w:val="24"/>
        </w:rPr>
        <w:t>F or lower), and</w:t>
      </w:r>
    </w:p>
    <w:p w:rsidR="00133BA3" w:rsidRDefault="00132688">
      <w:pPr>
        <w:numPr>
          <w:ilvl w:val="0"/>
          <w:numId w:val="12"/>
        </w:numPr>
        <w:tabs>
          <w:tab w:val="clear" w:pos="576"/>
          <w:tab w:val="left" w:pos="1872"/>
        </w:tabs>
        <w:spacing w:before="271" w:line="295" w:lineRule="exact"/>
        <w:ind w:left="1296"/>
        <w:textAlignment w:val="baseline"/>
        <w:rPr>
          <w:rFonts w:ascii="Arial" w:eastAsia="Arial" w:hAnsi="Arial"/>
          <w:color w:val="000000"/>
          <w:spacing w:val="-1"/>
          <w:sz w:val="24"/>
        </w:rPr>
      </w:pPr>
      <w:r>
        <w:rPr>
          <w:rFonts w:ascii="Arial" w:eastAsia="Arial" w:hAnsi="Arial"/>
          <w:color w:val="000000"/>
          <w:spacing w:val="-1"/>
          <w:sz w:val="24"/>
        </w:rPr>
        <w:t>garbage: 1.5 to 3.5</w:t>
      </w:r>
      <w:r>
        <w:rPr>
          <w:rFonts w:ascii="Arial Narrow" w:eastAsia="Arial Narrow" w:hAnsi="Arial Narrow"/>
          <w:color w:val="000000"/>
          <w:spacing w:val="-1"/>
          <w:sz w:val="27"/>
        </w:rPr>
        <w:t>°</w:t>
      </w:r>
      <w:r>
        <w:rPr>
          <w:rFonts w:ascii="Arial" w:eastAsia="Arial" w:hAnsi="Arial"/>
          <w:color w:val="000000"/>
          <w:spacing w:val="-1"/>
          <w:sz w:val="24"/>
        </w:rPr>
        <w:t>C (35 to 38</w:t>
      </w:r>
      <w:r>
        <w:rPr>
          <w:rFonts w:ascii="Arial Narrow" w:eastAsia="Arial Narrow" w:hAnsi="Arial Narrow"/>
          <w:color w:val="000000"/>
          <w:spacing w:val="-1"/>
          <w:sz w:val="27"/>
        </w:rPr>
        <w:t>°</w:t>
      </w:r>
      <w:r>
        <w:rPr>
          <w:rFonts w:ascii="Arial" w:eastAsia="Arial" w:hAnsi="Arial"/>
          <w:color w:val="000000"/>
          <w:spacing w:val="-1"/>
          <w:sz w:val="24"/>
        </w:rPr>
        <w:t>F);</w:t>
      </w:r>
    </w:p>
    <w:p w:rsidR="00133BA3" w:rsidRDefault="00132688">
      <w:pPr>
        <w:spacing w:before="277" w:line="295" w:lineRule="exact"/>
        <w:ind w:left="1296" w:right="144" w:hanging="504"/>
        <w:textAlignment w:val="baseline"/>
        <w:rPr>
          <w:rFonts w:ascii="Arial" w:eastAsia="Arial" w:hAnsi="Arial"/>
          <w:color w:val="000000"/>
          <w:sz w:val="24"/>
        </w:rPr>
      </w:pPr>
      <w:r>
        <w:rPr>
          <w:rFonts w:ascii="Arial" w:eastAsia="Arial" w:hAnsi="Arial"/>
          <w:color w:val="000000"/>
          <w:sz w:val="24"/>
        </w:rPr>
        <w:t>e. during meal preparation and service, cold foods are kept below 7</w:t>
      </w:r>
      <w:r>
        <w:rPr>
          <w:rFonts w:ascii="Arial Narrow" w:eastAsia="Arial Narrow" w:hAnsi="Arial Narrow"/>
          <w:color w:val="000000"/>
          <w:sz w:val="27"/>
        </w:rPr>
        <w:t>°</w:t>
      </w:r>
      <w:r>
        <w:rPr>
          <w:rFonts w:ascii="Arial" w:eastAsia="Arial" w:hAnsi="Arial"/>
          <w:color w:val="000000"/>
          <w:sz w:val="24"/>
        </w:rPr>
        <w:t>C (45</w:t>
      </w:r>
      <w:r>
        <w:rPr>
          <w:rFonts w:ascii="Arial Narrow" w:eastAsia="Arial Narrow" w:hAnsi="Arial Narrow"/>
          <w:color w:val="000000"/>
          <w:sz w:val="27"/>
        </w:rPr>
        <w:t>°</w:t>
      </w:r>
      <w:r>
        <w:rPr>
          <w:rFonts w:ascii="Arial" w:eastAsia="Arial" w:hAnsi="Arial"/>
          <w:color w:val="000000"/>
          <w:sz w:val="24"/>
        </w:rPr>
        <w:t>F) while hot foods are maintained at a minimum temperature of 60</w:t>
      </w:r>
      <w:r>
        <w:rPr>
          <w:rFonts w:ascii="Arial Narrow" w:eastAsia="Arial Narrow" w:hAnsi="Arial Narrow"/>
          <w:color w:val="000000"/>
          <w:sz w:val="27"/>
        </w:rPr>
        <w:t>°</w:t>
      </w:r>
      <w:r>
        <w:rPr>
          <w:rFonts w:ascii="Arial" w:eastAsia="Arial" w:hAnsi="Arial"/>
          <w:color w:val="000000"/>
          <w:sz w:val="24"/>
        </w:rPr>
        <w:t>C (140</w:t>
      </w:r>
      <w:r>
        <w:rPr>
          <w:rFonts w:ascii="Arial Narrow" w:eastAsia="Arial Narrow" w:hAnsi="Arial Narrow"/>
          <w:color w:val="000000"/>
          <w:sz w:val="27"/>
        </w:rPr>
        <w:t>°</w:t>
      </w:r>
      <w:r>
        <w:rPr>
          <w:rFonts w:ascii="Arial" w:eastAsia="Arial" w:hAnsi="Arial"/>
          <w:color w:val="000000"/>
          <w:sz w:val="24"/>
        </w:rPr>
        <w:t>F); and</w:t>
      </w:r>
    </w:p>
    <w:p w:rsidR="00133BA3" w:rsidRDefault="00132688">
      <w:pPr>
        <w:tabs>
          <w:tab w:val="left" w:pos="1296"/>
        </w:tabs>
        <w:spacing w:before="276" w:line="292" w:lineRule="exact"/>
        <w:ind w:left="792"/>
        <w:textAlignment w:val="baseline"/>
        <w:rPr>
          <w:rFonts w:ascii="Arial" w:eastAsia="Arial" w:hAnsi="Arial"/>
          <w:color w:val="000000"/>
          <w:sz w:val="24"/>
        </w:rPr>
      </w:pPr>
      <w:proofErr w:type="gramStart"/>
      <w:r>
        <w:rPr>
          <w:rFonts w:ascii="Arial" w:eastAsia="Arial" w:hAnsi="Arial"/>
          <w:color w:val="000000"/>
          <w:sz w:val="24"/>
        </w:rPr>
        <w:t>f</w:t>
      </w:r>
      <w:proofErr w:type="gramEnd"/>
      <w:r>
        <w:rPr>
          <w:rFonts w:ascii="Arial" w:eastAsia="Arial" w:hAnsi="Arial"/>
          <w:color w:val="000000"/>
          <w:sz w:val="24"/>
        </w:rPr>
        <w:t>.</w:t>
      </w:r>
      <w:r>
        <w:rPr>
          <w:rFonts w:ascii="Arial" w:eastAsia="Arial" w:hAnsi="Arial"/>
          <w:color w:val="000000"/>
          <w:sz w:val="24"/>
        </w:rPr>
        <w:tab/>
        <w:t>leftover foods are cooled rapidly to 7</w:t>
      </w:r>
      <w:r>
        <w:rPr>
          <w:rFonts w:ascii="Arial Narrow" w:eastAsia="Arial Narrow" w:hAnsi="Arial Narrow"/>
          <w:color w:val="000000"/>
          <w:sz w:val="27"/>
        </w:rPr>
        <w:t>°</w:t>
      </w:r>
      <w:r>
        <w:rPr>
          <w:rFonts w:ascii="Arial" w:eastAsia="Arial" w:hAnsi="Arial"/>
          <w:color w:val="000000"/>
          <w:sz w:val="24"/>
        </w:rPr>
        <w:t>C (45</w:t>
      </w:r>
      <w:r>
        <w:rPr>
          <w:rFonts w:ascii="Arial Narrow" w:eastAsia="Arial Narrow" w:hAnsi="Arial Narrow"/>
          <w:color w:val="000000"/>
          <w:sz w:val="27"/>
        </w:rPr>
        <w:t>°</w:t>
      </w:r>
      <w:r>
        <w:rPr>
          <w:rFonts w:ascii="Arial" w:eastAsia="Arial" w:hAnsi="Arial"/>
          <w:color w:val="000000"/>
          <w:sz w:val="24"/>
        </w:rPr>
        <w:t>F), loosely covered to</w:t>
      </w:r>
    </w:p>
    <w:p w:rsidR="00133BA3" w:rsidRDefault="00132688">
      <w:pPr>
        <w:spacing w:line="274" w:lineRule="exact"/>
        <w:ind w:left="1296" w:right="144"/>
        <w:textAlignment w:val="baseline"/>
        <w:rPr>
          <w:rFonts w:ascii="Arial" w:eastAsia="Arial" w:hAnsi="Arial"/>
          <w:color w:val="000000"/>
          <w:sz w:val="24"/>
        </w:rPr>
      </w:pPr>
      <w:proofErr w:type="gramStart"/>
      <w:r>
        <w:rPr>
          <w:rFonts w:ascii="Arial" w:eastAsia="Arial" w:hAnsi="Arial"/>
          <w:color w:val="000000"/>
          <w:sz w:val="24"/>
        </w:rPr>
        <w:t>prevent</w:t>
      </w:r>
      <w:proofErr w:type="gramEnd"/>
      <w:r>
        <w:rPr>
          <w:rFonts w:ascii="Arial" w:eastAsia="Arial" w:hAnsi="Arial"/>
          <w:color w:val="000000"/>
          <w:sz w:val="24"/>
        </w:rPr>
        <w:t xml:space="preserve"> contamination, and stored in a refrigerator. Maximum storage period for leftover foods will conform to recommended food service industry standards.</w:t>
      </w:r>
    </w:p>
    <w:p w:rsidR="00133BA3" w:rsidRDefault="00132688">
      <w:pPr>
        <w:tabs>
          <w:tab w:val="left" w:pos="720"/>
        </w:tabs>
        <w:spacing w:before="282" w:line="275" w:lineRule="exact"/>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r>
      <w:r>
        <w:rPr>
          <w:rFonts w:ascii="Arial" w:eastAsia="Arial" w:hAnsi="Arial"/>
          <w:b/>
          <w:color w:val="000000"/>
          <w:sz w:val="24"/>
        </w:rPr>
        <w:t>Structural building design</w:t>
      </w:r>
      <w:r>
        <w:rPr>
          <w:rFonts w:ascii="Arial" w:eastAsia="Arial" w:hAnsi="Arial"/>
          <w:color w:val="000000"/>
          <w:sz w:val="24"/>
        </w:rPr>
        <w:t>: food premises are designed and</w:t>
      </w:r>
    </w:p>
    <w:p w:rsidR="00133BA3" w:rsidRDefault="00132688">
      <w:pPr>
        <w:spacing w:line="273" w:lineRule="exact"/>
        <w:ind w:right="432"/>
        <w:textAlignment w:val="baseline"/>
        <w:rPr>
          <w:rFonts w:ascii="Arial" w:eastAsia="Arial" w:hAnsi="Arial"/>
          <w:color w:val="000000"/>
          <w:spacing w:val="-1"/>
          <w:sz w:val="24"/>
        </w:rPr>
      </w:pPr>
      <w:proofErr w:type="gramStart"/>
      <w:r>
        <w:rPr>
          <w:rFonts w:ascii="Arial" w:eastAsia="Arial" w:hAnsi="Arial"/>
          <w:color w:val="000000"/>
          <w:spacing w:val="-1"/>
          <w:sz w:val="24"/>
        </w:rPr>
        <w:t>constructed</w:t>
      </w:r>
      <w:proofErr w:type="gramEnd"/>
      <w:r>
        <w:rPr>
          <w:rFonts w:ascii="Arial" w:eastAsia="Arial" w:hAnsi="Arial"/>
          <w:color w:val="000000"/>
          <w:spacing w:val="-1"/>
          <w:sz w:val="24"/>
        </w:rPr>
        <w:t xml:space="preserve"> to be free of conditions hazardous to food by providing adequate storage, preparation and serving areas. The minimum safety standards are:</w:t>
      </w:r>
    </w:p>
    <w:p w:rsidR="00133BA3" w:rsidRDefault="00132688">
      <w:pPr>
        <w:numPr>
          <w:ilvl w:val="0"/>
          <w:numId w:val="13"/>
        </w:numPr>
        <w:tabs>
          <w:tab w:val="clear" w:pos="504"/>
          <w:tab w:val="left" w:pos="1296"/>
        </w:tabs>
        <w:spacing w:before="274" w:line="278" w:lineRule="exact"/>
        <w:ind w:left="1296" w:right="504" w:hanging="504"/>
        <w:textAlignment w:val="baseline"/>
        <w:rPr>
          <w:rFonts w:ascii="Arial" w:eastAsia="Arial" w:hAnsi="Arial"/>
          <w:color w:val="000000"/>
          <w:sz w:val="24"/>
        </w:rPr>
      </w:pPr>
      <w:r>
        <w:rPr>
          <w:rFonts w:ascii="Arial" w:eastAsia="Arial" w:hAnsi="Arial"/>
          <w:color w:val="000000"/>
          <w:sz w:val="24"/>
        </w:rPr>
        <w:t>floors made of hard, smooth, slip-resistant, non-absorptive, non-flaking or peeling materials;</w:t>
      </w:r>
    </w:p>
    <w:p w:rsidR="00133BA3" w:rsidRDefault="00132688">
      <w:pPr>
        <w:numPr>
          <w:ilvl w:val="0"/>
          <w:numId w:val="13"/>
        </w:numPr>
        <w:tabs>
          <w:tab w:val="clear" w:pos="504"/>
          <w:tab w:val="left" w:pos="1296"/>
        </w:tabs>
        <w:spacing w:before="280" w:line="273" w:lineRule="exact"/>
        <w:ind w:left="1296" w:right="216" w:hanging="504"/>
        <w:textAlignment w:val="baseline"/>
        <w:rPr>
          <w:rFonts w:ascii="Arial" w:eastAsia="Arial" w:hAnsi="Arial"/>
          <w:color w:val="000000"/>
          <w:sz w:val="24"/>
        </w:rPr>
      </w:pPr>
      <w:proofErr w:type="gramStart"/>
      <w:r>
        <w:rPr>
          <w:rFonts w:ascii="Arial" w:eastAsia="Arial" w:hAnsi="Arial"/>
          <w:color w:val="000000"/>
          <w:sz w:val="24"/>
        </w:rPr>
        <w:t>hard</w:t>
      </w:r>
      <w:proofErr w:type="gramEnd"/>
      <w:r>
        <w:rPr>
          <w:rFonts w:ascii="Arial" w:eastAsia="Arial" w:hAnsi="Arial"/>
          <w:color w:val="000000"/>
          <w:sz w:val="24"/>
        </w:rPr>
        <w:t xml:space="preserve">, smooth, non-absorbent and easily cleaned wall materials capable of withstanding high humidity conditions. Tight and sealed joints to eliminate </w:t>
      </w:r>
      <w:proofErr w:type="spellStart"/>
      <w:r>
        <w:rPr>
          <w:rFonts w:ascii="Arial" w:eastAsia="Arial" w:hAnsi="Arial"/>
          <w:color w:val="000000"/>
          <w:sz w:val="24"/>
        </w:rPr>
        <w:t>harbourages</w:t>
      </w:r>
      <w:proofErr w:type="spellEnd"/>
      <w:r>
        <w:rPr>
          <w:rFonts w:ascii="Arial" w:eastAsia="Arial" w:hAnsi="Arial"/>
          <w:color w:val="000000"/>
          <w:sz w:val="24"/>
        </w:rPr>
        <w:t xml:space="preserve"> for insects;</w:t>
      </w:r>
    </w:p>
    <w:p w:rsidR="00133BA3" w:rsidRDefault="00132688">
      <w:pPr>
        <w:numPr>
          <w:ilvl w:val="0"/>
          <w:numId w:val="13"/>
        </w:numPr>
        <w:tabs>
          <w:tab w:val="clear" w:pos="504"/>
          <w:tab w:val="left" w:pos="1296"/>
        </w:tabs>
        <w:spacing w:before="273" w:line="279" w:lineRule="exact"/>
        <w:ind w:left="1296" w:right="144" w:hanging="504"/>
        <w:textAlignment w:val="baseline"/>
        <w:rPr>
          <w:rFonts w:ascii="Arial" w:eastAsia="Arial" w:hAnsi="Arial"/>
          <w:color w:val="000000"/>
          <w:sz w:val="24"/>
        </w:rPr>
      </w:pPr>
      <w:r>
        <w:rPr>
          <w:rFonts w:ascii="Arial" w:eastAsia="Arial" w:hAnsi="Arial"/>
          <w:color w:val="000000"/>
          <w:sz w:val="24"/>
        </w:rPr>
        <w:t>sufficient supply of hot and cold potable water to meet the needs of the food premises;</w:t>
      </w:r>
    </w:p>
    <w:p w:rsidR="00133BA3" w:rsidRDefault="00132688">
      <w:pPr>
        <w:numPr>
          <w:ilvl w:val="0"/>
          <w:numId w:val="13"/>
        </w:numPr>
        <w:tabs>
          <w:tab w:val="clear" w:pos="504"/>
          <w:tab w:val="left" w:pos="1296"/>
        </w:tabs>
        <w:spacing w:before="279" w:line="273" w:lineRule="exact"/>
        <w:ind w:left="1296" w:right="432" w:hanging="504"/>
        <w:textAlignment w:val="baseline"/>
        <w:rPr>
          <w:rFonts w:ascii="Arial" w:eastAsia="Arial" w:hAnsi="Arial"/>
          <w:color w:val="000000"/>
          <w:sz w:val="24"/>
        </w:rPr>
      </w:pPr>
      <w:r>
        <w:rPr>
          <w:rFonts w:ascii="Arial" w:eastAsia="Arial" w:hAnsi="Arial"/>
          <w:color w:val="000000"/>
          <w:sz w:val="24"/>
        </w:rPr>
        <w:t>trapped, vented and sealed floor drains into the floor surface with removable grilles to allow cleaning;</w:t>
      </w:r>
    </w:p>
    <w:p w:rsidR="00133BA3" w:rsidRDefault="00132688">
      <w:pPr>
        <w:numPr>
          <w:ilvl w:val="0"/>
          <w:numId w:val="13"/>
        </w:numPr>
        <w:tabs>
          <w:tab w:val="clear" w:pos="504"/>
          <w:tab w:val="left" w:pos="1296"/>
        </w:tabs>
        <w:spacing w:before="273" w:line="279" w:lineRule="exact"/>
        <w:ind w:left="1296" w:right="72" w:hanging="504"/>
        <w:textAlignment w:val="baseline"/>
        <w:rPr>
          <w:rFonts w:ascii="Arial" w:eastAsia="Arial" w:hAnsi="Arial"/>
          <w:color w:val="000000"/>
          <w:sz w:val="24"/>
        </w:rPr>
      </w:pPr>
      <w:r>
        <w:rPr>
          <w:rFonts w:ascii="Arial" w:eastAsia="Arial" w:hAnsi="Arial"/>
          <w:color w:val="000000"/>
          <w:sz w:val="24"/>
        </w:rPr>
        <w:t>a sewage disposal system operating effectively and connected to an approved disposal system;</w:t>
      </w:r>
    </w:p>
    <w:p w:rsidR="00A3570B" w:rsidRPr="00A3570B" w:rsidRDefault="00132688" w:rsidP="00A3570B">
      <w:pPr>
        <w:numPr>
          <w:ilvl w:val="0"/>
          <w:numId w:val="13"/>
        </w:numPr>
        <w:tabs>
          <w:tab w:val="clear" w:pos="504"/>
          <w:tab w:val="left" w:pos="1296"/>
        </w:tabs>
        <w:spacing w:before="278" w:after="511" w:line="274" w:lineRule="exact"/>
        <w:ind w:left="1296" w:hanging="504"/>
        <w:textAlignment w:val="baseline"/>
        <w:rPr>
          <w:rFonts w:ascii="Arial" w:eastAsia="Arial" w:hAnsi="Arial"/>
          <w:color w:val="000000"/>
          <w:sz w:val="24"/>
        </w:rPr>
      </w:pPr>
      <w:r>
        <w:rPr>
          <w:rFonts w:ascii="Arial" w:eastAsia="Arial" w:hAnsi="Arial"/>
          <w:color w:val="000000"/>
          <w:sz w:val="24"/>
        </w:rPr>
        <w:t>a lighting system providing sufficient intensity throughout all areas of</w:t>
      </w:r>
    </w:p>
    <w:p w:rsidR="00133BA3" w:rsidRDefault="008F1585">
      <w:pPr>
        <w:spacing w:before="3" w:line="276" w:lineRule="exact"/>
        <w:ind w:left="72" w:right="6768"/>
        <w:textAlignment w:val="baseline"/>
        <w:rPr>
          <w:rFonts w:ascii="Arial" w:eastAsia="Arial" w:hAnsi="Arial"/>
          <w:b/>
          <w:color w:val="000000"/>
          <w:spacing w:val="-1"/>
          <w:sz w:val="24"/>
        </w:rPr>
      </w:pPr>
      <w:bookmarkStart w:id="0" w:name="_GoBack"/>
      <w:bookmarkEnd w:id="0"/>
      <w:r>
        <w:rPr>
          <w:noProof/>
        </w:rPr>
        <mc:AlternateContent>
          <mc:Choice Requires="wps">
            <w:drawing>
              <wp:anchor distT="0" distB="0" distL="0" distR="0" simplePos="0" relativeHeight="251659264" behindDoc="1" locked="0" layoutInCell="1" allowOverlap="1">
                <wp:simplePos x="0" y="0"/>
                <wp:positionH relativeFrom="page">
                  <wp:posOffset>1104900</wp:posOffset>
                </wp:positionH>
                <wp:positionV relativeFrom="page">
                  <wp:posOffset>9305925</wp:posOffset>
                </wp:positionV>
                <wp:extent cx="2690495" cy="247650"/>
                <wp:effectExtent l="0" t="0" r="14605"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A3" w:rsidRDefault="00132688">
                            <w:pPr>
                              <w:tabs>
                                <w:tab w:val="right" w:pos="9000"/>
                              </w:tabs>
                              <w:spacing w:before="8" w:line="229" w:lineRule="exact"/>
                              <w:ind w:left="72"/>
                              <w:textAlignment w:val="baseline"/>
                              <w:rPr>
                                <w:rFonts w:ascii="Arial" w:eastAsia="Arial" w:hAnsi="Arial"/>
                                <w:color w:val="000000"/>
                                <w:sz w:val="21"/>
                              </w:rPr>
                            </w:pPr>
                            <w:r>
                              <w:rPr>
                                <w:rFonts w:ascii="Arial" w:eastAsia="Arial" w:hAnsi="Arial"/>
                                <w:color w:val="000000"/>
                                <w:sz w:val="21"/>
                              </w:rPr>
                              <w:t>13-O-1-5/6</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87pt;margin-top:732.75pt;width:211.85pt;height:1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7sw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" filled="f" stroked="f">
                <v:textbox inset="0,0,0,0">
                  <w:txbxContent>
                    <w:p w:rsidR="00133BA3" w:rsidRDefault="00132688">
                      <w:pPr>
                        <w:tabs>
                          <w:tab w:val="right" w:pos="9000"/>
                        </w:tabs>
                        <w:spacing w:before="8" w:line="229" w:lineRule="exact"/>
                        <w:ind w:left="72"/>
                        <w:textAlignment w:val="baseline"/>
                        <w:rPr>
                          <w:rFonts w:ascii="Arial" w:eastAsia="Arial" w:hAnsi="Arial"/>
                          <w:color w:val="000000"/>
                          <w:sz w:val="21"/>
                        </w:rPr>
                      </w:pPr>
                      <w:r>
                        <w:rPr>
                          <w:rFonts w:ascii="Arial" w:eastAsia="Arial" w:hAnsi="Arial"/>
                          <w:color w:val="000000"/>
                          <w:sz w:val="21"/>
                        </w:rPr>
                        <w:t>13-O-1-5/6</w:t>
                      </w:r>
                      <w:r>
                        <w:rPr>
                          <w:rFonts w:ascii="Arial" w:eastAsia="Arial" w:hAnsi="Arial"/>
                          <w:color w:val="000000"/>
                          <w:sz w:val="21"/>
                        </w:rPr>
                        <w:tab/>
                        <w:t>August 2006</w:t>
                      </w:r>
                    </w:p>
                  </w:txbxContent>
                </v:textbox>
                <w10:wrap type="square" anchorx="page" anchory="page"/>
              </v:shape>
            </w:pict>
          </mc:Fallback>
        </mc:AlternateContent>
      </w:r>
    </w:p>
    <w:p w:rsidR="00133BA3" w:rsidRDefault="00132688">
      <w:pPr>
        <w:spacing w:before="278" w:line="273" w:lineRule="exact"/>
        <w:ind w:left="1296" w:right="648"/>
        <w:textAlignment w:val="baseline"/>
        <w:rPr>
          <w:rFonts w:ascii="Arial" w:eastAsia="Arial" w:hAnsi="Arial"/>
          <w:color w:val="000000"/>
          <w:sz w:val="24"/>
        </w:rPr>
      </w:pPr>
      <w:proofErr w:type="gramStart"/>
      <w:r>
        <w:rPr>
          <w:rFonts w:ascii="Arial" w:eastAsia="Arial" w:hAnsi="Arial"/>
          <w:color w:val="000000"/>
          <w:sz w:val="24"/>
        </w:rPr>
        <w:t>the</w:t>
      </w:r>
      <w:proofErr w:type="gramEnd"/>
      <w:r>
        <w:rPr>
          <w:rFonts w:ascii="Arial" w:eastAsia="Arial" w:hAnsi="Arial"/>
          <w:color w:val="000000"/>
          <w:sz w:val="24"/>
        </w:rPr>
        <w:t xml:space="preserve"> food premises and meeting the needs of the food premises operation;</w:t>
      </w:r>
    </w:p>
    <w:p w:rsidR="00133BA3" w:rsidRDefault="00132688">
      <w:pPr>
        <w:numPr>
          <w:ilvl w:val="0"/>
          <w:numId w:val="14"/>
        </w:numPr>
        <w:tabs>
          <w:tab w:val="clear" w:pos="504"/>
          <w:tab w:val="left" w:pos="1296"/>
        </w:tabs>
        <w:spacing w:before="277" w:line="276" w:lineRule="exact"/>
        <w:ind w:left="1296" w:right="144" w:hanging="504"/>
        <w:textAlignment w:val="baseline"/>
        <w:rPr>
          <w:rFonts w:ascii="Arial" w:eastAsia="Arial" w:hAnsi="Arial"/>
          <w:color w:val="000000"/>
          <w:sz w:val="24"/>
        </w:rPr>
      </w:pPr>
      <w:proofErr w:type="gramStart"/>
      <w:r>
        <w:rPr>
          <w:rFonts w:ascii="Arial" w:eastAsia="Arial" w:hAnsi="Arial"/>
          <w:color w:val="000000"/>
          <w:sz w:val="24"/>
        </w:rPr>
        <w:t>the</w:t>
      </w:r>
      <w:proofErr w:type="gramEnd"/>
      <w:r>
        <w:rPr>
          <w:rFonts w:ascii="Arial" w:eastAsia="Arial" w:hAnsi="Arial"/>
          <w:color w:val="000000"/>
          <w:sz w:val="24"/>
        </w:rPr>
        <w:t xml:space="preserve"> ventilation system meets the fire regulations and designed to prevent a back flow of contaminant material from vents or hoods onto the food or food preparation surfaces. The designing prevents entrance of dirt, dust and insects from air intakes. The filters are removable, kept free from an accumulation of grease and dust;</w:t>
      </w:r>
    </w:p>
    <w:p w:rsidR="00133BA3" w:rsidRDefault="00132688">
      <w:pPr>
        <w:numPr>
          <w:ilvl w:val="0"/>
          <w:numId w:val="14"/>
        </w:numPr>
        <w:tabs>
          <w:tab w:val="clear" w:pos="504"/>
          <w:tab w:val="left" w:pos="1296"/>
        </w:tabs>
        <w:spacing w:before="274" w:line="277" w:lineRule="exact"/>
        <w:ind w:left="1296" w:right="144" w:hanging="504"/>
        <w:textAlignment w:val="baseline"/>
        <w:rPr>
          <w:rFonts w:ascii="Arial" w:eastAsia="Arial" w:hAnsi="Arial"/>
          <w:color w:val="000000"/>
          <w:sz w:val="24"/>
        </w:rPr>
      </w:pPr>
      <w:proofErr w:type="gramStart"/>
      <w:r>
        <w:rPr>
          <w:rFonts w:ascii="Arial" w:eastAsia="Arial" w:hAnsi="Arial"/>
          <w:color w:val="000000"/>
          <w:sz w:val="24"/>
        </w:rPr>
        <w:t>washrooms</w:t>
      </w:r>
      <w:proofErr w:type="gramEnd"/>
      <w:r>
        <w:rPr>
          <w:rFonts w:ascii="Arial" w:eastAsia="Arial" w:hAnsi="Arial"/>
          <w:color w:val="000000"/>
          <w:sz w:val="24"/>
        </w:rPr>
        <w:t xml:space="preserve"> and personal lockers or changing rooms are structurally separated from food storage, handling, preparation and serving areas. Separated facilities are provided for male and female personnel; and</w:t>
      </w:r>
    </w:p>
    <w:p w:rsidR="00133BA3" w:rsidRDefault="00132688">
      <w:pPr>
        <w:numPr>
          <w:ilvl w:val="0"/>
          <w:numId w:val="14"/>
        </w:numPr>
        <w:tabs>
          <w:tab w:val="clear" w:pos="504"/>
          <w:tab w:val="left" w:pos="1296"/>
        </w:tabs>
        <w:spacing w:before="276" w:line="276" w:lineRule="exact"/>
        <w:ind w:left="1296" w:right="360" w:hanging="504"/>
        <w:textAlignment w:val="baseline"/>
        <w:rPr>
          <w:rFonts w:ascii="Arial" w:eastAsia="Arial" w:hAnsi="Arial"/>
          <w:color w:val="000000"/>
          <w:sz w:val="24"/>
        </w:rPr>
      </w:pPr>
      <w:proofErr w:type="gramStart"/>
      <w:r>
        <w:rPr>
          <w:rFonts w:ascii="Arial" w:eastAsia="Arial" w:hAnsi="Arial"/>
          <w:color w:val="000000"/>
          <w:sz w:val="24"/>
        </w:rPr>
        <w:t>there</w:t>
      </w:r>
      <w:proofErr w:type="gramEnd"/>
      <w:r>
        <w:rPr>
          <w:rFonts w:ascii="Arial" w:eastAsia="Arial" w:hAnsi="Arial"/>
          <w:color w:val="000000"/>
          <w:sz w:val="24"/>
        </w:rPr>
        <w:t xml:space="preserve"> is an adequate supply of hot and cold water, soap, nails brushes and single disposable towels or an approved hand-drying device in employee washrooms.</w:t>
      </w:r>
    </w:p>
    <w:p w:rsidR="00133BA3" w:rsidRDefault="00132688">
      <w:pPr>
        <w:numPr>
          <w:ilvl w:val="0"/>
          <w:numId w:val="15"/>
        </w:numPr>
        <w:tabs>
          <w:tab w:val="clear" w:pos="720"/>
          <w:tab w:val="left" w:pos="792"/>
        </w:tabs>
        <w:spacing w:before="274" w:line="276" w:lineRule="exact"/>
        <w:ind w:left="72" w:right="504"/>
        <w:textAlignment w:val="baseline"/>
        <w:rPr>
          <w:rFonts w:ascii="Arial" w:eastAsia="Arial" w:hAnsi="Arial"/>
          <w:b/>
          <w:color w:val="000000"/>
          <w:sz w:val="24"/>
        </w:rPr>
      </w:pPr>
      <w:r>
        <w:rPr>
          <w:rFonts w:ascii="Arial" w:eastAsia="Arial" w:hAnsi="Arial"/>
          <w:b/>
          <w:color w:val="000000"/>
          <w:sz w:val="24"/>
        </w:rPr>
        <w:t xml:space="preserve">Garbage disposal: </w:t>
      </w:r>
      <w:r>
        <w:rPr>
          <w:rFonts w:ascii="Arial" w:eastAsia="Arial" w:hAnsi="Arial"/>
          <w:color w:val="000000"/>
          <w:sz w:val="24"/>
        </w:rPr>
        <w:t xml:space="preserve">there are approved garbage </w:t>
      </w:r>
      <w:proofErr w:type="gramStart"/>
      <w:r>
        <w:rPr>
          <w:rFonts w:ascii="Arial" w:eastAsia="Arial" w:hAnsi="Arial"/>
          <w:color w:val="000000"/>
          <w:sz w:val="24"/>
        </w:rPr>
        <w:t>containers which</w:t>
      </w:r>
      <w:proofErr w:type="gramEnd"/>
      <w:r>
        <w:rPr>
          <w:rFonts w:ascii="Arial" w:eastAsia="Arial" w:hAnsi="Arial"/>
          <w:color w:val="000000"/>
          <w:sz w:val="24"/>
        </w:rPr>
        <w:t xml:space="preserve"> are leak-proof, non-absorptive, easily cleaned, with tight fitting lids and lined with plastic garbage bags to facilitate cleaning. There are facilities to wash and sanitize garbage containers after each use.</w:t>
      </w:r>
    </w:p>
    <w:p w:rsidR="00133BA3" w:rsidRDefault="00132688">
      <w:pPr>
        <w:numPr>
          <w:ilvl w:val="0"/>
          <w:numId w:val="15"/>
        </w:numPr>
        <w:tabs>
          <w:tab w:val="clear" w:pos="720"/>
          <w:tab w:val="left" w:pos="792"/>
        </w:tabs>
        <w:spacing w:before="278" w:line="276" w:lineRule="exact"/>
        <w:ind w:left="72" w:right="144"/>
        <w:textAlignment w:val="baseline"/>
        <w:rPr>
          <w:rFonts w:ascii="Arial" w:eastAsia="Arial" w:hAnsi="Arial"/>
          <w:b/>
          <w:color w:val="000000"/>
          <w:sz w:val="24"/>
        </w:rPr>
      </w:pPr>
      <w:r>
        <w:rPr>
          <w:rFonts w:ascii="Arial" w:eastAsia="Arial" w:hAnsi="Arial"/>
          <w:b/>
          <w:color w:val="000000"/>
          <w:sz w:val="24"/>
        </w:rPr>
        <w:t xml:space="preserve">Pest Control: </w:t>
      </w:r>
      <w:r>
        <w:rPr>
          <w:rFonts w:ascii="Arial" w:eastAsia="Arial" w:hAnsi="Arial"/>
          <w:color w:val="000000"/>
          <w:sz w:val="24"/>
        </w:rPr>
        <w:t xml:space="preserve">cleanliness is the prime consideration in the prevention of insect or rodent infestation in food premises. Particular attention to building maintenance, garbage disposal, cleaning and sanitizing, and storage of food is very important to prevent intrusion and propagation of insects and rodents. If pest control is required, pest control procedures </w:t>
      </w:r>
      <w:proofErr w:type="gramStart"/>
      <w:r>
        <w:rPr>
          <w:rFonts w:ascii="Arial" w:eastAsia="Arial" w:hAnsi="Arial"/>
          <w:color w:val="000000"/>
          <w:sz w:val="24"/>
        </w:rPr>
        <w:t>will be performed</w:t>
      </w:r>
      <w:proofErr w:type="gramEnd"/>
      <w:r>
        <w:rPr>
          <w:rFonts w:ascii="Arial" w:eastAsia="Arial" w:hAnsi="Arial"/>
          <w:color w:val="000000"/>
          <w:sz w:val="24"/>
        </w:rPr>
        <w:t xml:space="preserve"> as described in Control of Pesticides.</w:t>
      </w:r>
    </w:p>
    <w:p w:rsidR="00133BA3" w:rsidRDefault="00132688">
      <w:pPr>
        <w:numPr>
          <w:ilvl w:val="0"/>
          <w:numId w:val="15"/>
        </w:numPr>
        <w:tabs>
          <w:tab w:val="clear" w:pos="720"/>
          <w:tab w:val="left" w:pos="792"/>
        </w:tabs>
        <w:spacing w:before="273" w:line="276" w:lineRule="exact"/>
        <w:ind w:left="72" w:right="144"/>
        <w:textAlignment w:val="baseline"/>
        <w:rPr>
          <w:rFonts w:ascii="Arial" w:eastAsia="Arial" w:hAnsi="Arial"/>
          <w:b/>
          <w:color w:val="000000"/>
          <w:sz w:val="24"/>
        </w:rPr>
      </w:pPr>
      <w:r>
        <w:rPr>
          <w:rFonts w:ascii="Arial" w:eastAsia="Arial" w:hAnsi="Arial"/>
          <w:b/>
          <w:color w:val="000000"/>
          <w:sz w:val="24"/>
        </w:rPr>
        <w:t xml:space="preserve">Presence of animals: </w:t>
      </w:r>
      <w:r>
        <w:rPr>
          <w:rFonts w:ascii="Arial" w:eastAsia="Arial" w:hAnsi="Arial"/>
          <w:color w:val="000000"/>
          <w:sz w:val="24"/>
        </w:rPr>
        <w:t xml:space="preserve">live animals </w:t>
      </w:r>
      <w:proofErr w:type="gramStart"/>
      <w:r>
        <w:rPr>
          <w:rFonts w:ascii="Arial" w:eastAsia="Arial" w:hAnsi="Arial"/>
          <w:color w:val="000000"/>
          <w:sz w:val="24"/>
        </w:rPr>
        <w:t>are not permitted</w:t>
      </w:r>
      <w:proofErr w:type="gramEnd"/>
      <w:r>
        <w:rPr>
          <w:rFonts w:ascii="Arial" w:eastAsia="Arial" w:hAnsi="Arial"/>
          <w:color w:val="000000"/>
          <w:sz w:val="24"/>
        </w:rPr>
        <w:t xml:space="preserve"> in food premises. A service animal such as a </w:t>
      </w:r>
      <w:proofErr w:type="gramStart"/>
      <w:r>
        <w:rPr>
          <w:rFonts w:ascii="Arial" w:eastAsia="Arial" w:hAnsi="Arial"/>
          <w:color w:val="000000"/>
          <w:sz w:val="24"/>
        </w:rPr>
        <w:t>seeing eye</w:t>
      </w:r>
      <w:proofErr w:type="gramEnd"/>
      <w:r>
        <w:rPr>
          <w:rFonts w:ascii="Arial" w:eastAsia="Arial" w:hAnsi="Arial"/>
          <w:color w:val="000000"/>
          <w:sz w:val="24"/>
        </w:rPr>
        <w:t xml:space="preserve"> dog, may be permitted but not in any area of the premises where food is handled, prepared, processed, packaged, or stored. Live fish </w:t>
      </w:r>
      <w:proofErr w:type="gramStart"/>
      <w:r>
        <w:rPr>
          <w:rFonts w:ascii="Arial" w:eastAsia="Arial" w:hAnsi="Arial"/>
          <w:color w:val="000000"/>
          <w:sz w:val="24"/>
        </w:rPr>
        <w:t>may be permitted</w:t>
      </w:r>
      <w:proofErr w:type="gramEnd"/>
      <w:r>
        <w:rPr>
          <w:rFonts w:ascii="Arial" w:eastAsia="Arial" w:hAnsi="Arial"/>
          <w:color w:val="000000"/>
          <w:sz w:val="24"/>
        </w:rPr>
        <w:t xml:space="preserve"> in an aquarium.</w:t>
      </w:r>
    </w:p>
    <w:sectPr w:rsidR="00133BA3" w:rsidSect="00133BA3">
      <w:pgSz w:w="12240" w:h="15840"/>
      <w:pgMar w:top="720" w:right="1860" w:bottom="792" w:left="1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Arial Narrow">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41E5"/>
    <w:multiLevelType w:val="multilevel"/>
    <w:tmpl w:val="48B6F2E4"/>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1E6B7A"/>
    <w:multiLevelType w:val="multilevel"/>
    <w:tmpl w:val="01CAF9B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2731D"/>
    <w:multiLevelType w:val="multilevel"/>
    <w:tmpl w:val="CF3A5BDC"/>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061FC6"/>
    <w:multiLevelType w:val="multilevel"/>
    <w:tmpl w:val="6F0A71D8"/>
    <w:lvl w:ilvl="0">
      <w:start w:val="1"/>
      <w:numFmt w:val="lowerRoman"/>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074140"/>
    <w:multiLevelType w:val="multilevel"/>
    <w:tmpl w:val="F43C53D6"/>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DC5BA2"/>
    <w:multiLevelType w:val="multilevel"/>
    <w:tmpl w:val="6466FB4E"/>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F524A"/>
    <w:multiLevelType w:val="multilevel"/>
    <w:tmpl w:val="2C48147C"/>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FA103C"/>
    <w:multiLevelType w:val="multilevel"/>
    <w:tmpl w:val="058E9254"/>
    <w:lvl w:ilvl="0">
      <w:start w:val="1"/>
      <w:numFmt w:val="lowerRoman"/>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73717F"/>
    <w:multiLevelType w:val="multilevel"/>
    <w:tmpl w:val="E9D420FA"/>
    <w:lvl w:ilvl="0">
      <w:start w:val="9"/>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46354B"/>
    <w:multiLevelType w:val="multilevel"/>
    <w:tmpl w:val="79006CFE"/>
    <w:lvl w:ilvl="0">
      <w:start w:val="7"/>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EF798E"/>
    <w:multiLevelType w:val="multilevel"/>
    <w:tmpl w:val="3C82D42E"/>
    <w:lvl w:ilvl="0">
      <w:start w:val="1"/>
      <w:numFmt w:val="lowerLetter"/>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EF339E"/>
    <w:multiLevelType w:val="multilevel"/>
    <w:tmpl w:val="C7B285F6"/>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9E38EF"/>
    <w:multiLevelType w:val="multilevel"/>
    <w:tmpl w:val="AB1E44C0"/>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445BBB"/>
    <w:multiLevelType w:val="multilevel"/>
    <w:tmpl w:val="C6D0BCD6"/>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FC2868"/>
    <w:multiLevelType w:val="multilevel"/>
    <w:tmpl w:val="AFB2F3A6"/>
    <w:lvl w:ilvl="0">
      <w:start w:val="1"/>
      <w:numFmt w:val="lowerRoman"/>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4"/>
  </w:num>
  <w:num w:numId="4">
    <w:abstractNumId w:val="7"/>
  </w:num>
  <w:num w:numId="5">
    <w:abstractNumId w:val="1"/>
  </w:num>
  <w:num w:numId="6">
    <w:abstractNumId w:val="13"/>
  </w:num>
  <w:num w:numId="7">
    <w:abstractNumId w:val="12"/>
  </w:num>
  <w:num w:numId="8">
    <w:abstractNumId w:val="11"/>
  </w:num>
  <w:num w:numId="9">
    <w:abstractNumId w:val="6"/>
  </w:num>
  <w:num w:numId="10">
    <w:abstractNumId w:val="0"/>
  </w:num>
  <w:num w:numId="11">
    <w:abstractNumId w:val="5"/>
  </w:num>
  <w:num w:numId="12">
    <w:abstractNumId w:val="2"/>
  </w:num>
  <w:num w:numId="13">
    <w:abstractNumId w:val="4"/>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A3"/>
    <w:rsid w:val="00132688"/>
    <w:rsid w:val="00133BA3"/>
    <w:rsid w:val="008F1585"/>
    <w:rsid w:val="00A3570B"/>
    <w:rsid w:val="00CB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A7B0F-D2A6-4F1C-B79F-A777CEBF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549748F78128384F9F1F574915E282FB" ma:contentTypeVersion="3" ma:contentTypeDescription="Base for all new CFPFSS documents" ma:contentTypeScope="" ma:versionID="cbb65ec75263a73cbcfd0bb9e89d448e">
  <xsd:schema xmlns:xsd="http://www.w3.org/2001/XMLSchema" xmlns:xs="http://www.w3.org/2001/XMLSchema" xmlns:p="http://schemas.microsoft.com/office/2006/metadata/properties" xmlns:ns2="212dc6bf-de9c-4803-87f7-e6f1d9d19577" xmlns:ns3="ff80db94-60dd-45fb-bea8-599c9c2c58d4" targetNamespace="http://schemas.microsoft.com/office/2006/metadata/properties" ma:root="true" ma:fieldsID="331e96ac80c7b823627fb02644e25e0d" ns2:_="" ns3:_="">
    <xsd:import namespace="212dc6bf-de9c-4803-87f7-e6f1d9d19577"/>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dc6bf-de9c-4803-87f7-e6f1d9d19577"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PSSDescription xmlns="ff80db94-60dd-45fb-bea8-599c9c2c58d4" xsi:nil="true"/>
    <TaxCatchAll xmlns="ff80db94-60dd-45fb-bea8-599c9c2c58d4"/>
    <ResourceIdentifier xmlns="ff80db94-60dd-45fb-bea8-599c9c2c58d4" xsi:nil="true"/>
    <CFPFSSKeywords xmlns="ff80db94-60dd-45fb-bea8-599c9c2c58d4" xsi:nil="true"/>
    <CreatorTaxHTField0 xmlns="212dc6bf-de9c-4803-87f7-e6f1d9d19577">
      <Terms xmlns="http://schemas.microsoft.com/office/infopath/2007/PartnerControls"/>
    </CreatorTaxHTField0>
    <CFPFSSAudienceTaxHTField0 xmlns="212dc6bf-de9c-4803-87f7-e6f1d9d19577">
      <Terms xmlns="http://schemas.microsoft.com/office/infopath/2007/PartnerControls"/>
    </CFPFSSAudienceTaxHTField0>
    <CFPFSSSubjectTaxHTField0 xmlns="212dc6bf-de9c-4803-87f7-e6f1d9d19577">
      <Terms xmlns="http://schemas.microsoft.com/office/infopath/2007/PartnerControls"/>
    </CFPFSSSubjectTaxHTField0>
    <CoverageTaxHTField0 xmlns="212dc6bf-de9c-4803-87f7-e6f1d9d19577">
      <Terms xmlns="http://schemas.microsoft.com/office/infopath/2007/PartnerControls"/>
    </CoverageTaxHTField0>
    <ContributorTaxHTField0 xmlns="212dc6bf-de9c-4803-87f7-e6f1d9d19577">
      <Terms xmlns="http://schemas.microsoft.com/office/infopath/2007/PartnerControls"/>
    </ContributorTaxHTField0>
    <FormatTaxHTField0 xmlns="212dc6bf-de9c-4803-87f7-e6f1d9d19577">
      <Terms xmlns="http://schemas.microsoft.com/office/infopath/2007/PartnerControls"/>
    </FormatTaxHTField0>
    <CFPFSSLanguageTaxHTField0 xmlns="212dc6bf-de9c-4803-87f7-e6f1d9d19577">
      <Terms xmlns="http://schemas.microsoft.com/office/infopath/2007/PartnerControls"/>
    </CFPFSSLanguageTaxHTField0>
    <SensitivityTaxHTField0 xmlns="212dc6bf-de9c-4803-87f7-e6f1d9d19577">
      <Terms xmlns="http://schemas.microsoft.com/office/infopath/2007/PartnerControls"/>
    </SensitivityTaxHTField0>
    <ResourceTypeTaxHTField0 xmlns="212dc6bf-de9c-4803-87f7-e6f1d9d19577">
      <Terms xmlns="http://schemas.microsoft.com/office/infopath/2007/PartnerControls"/>
    </ResourceTypeTaxHTField0>
  </documentManagement>
</p:properties>
</file>

<file path=customXml/itemProps1.xml><?xml version="1.0" encoding="utf-8"?>
<ds:datastoreItem xmlns:ds="http://schemas.openxmlformats.org/officeDocument/2006/customXml" ds:itemID="{F3C6A4B6-967E-4EE1-9B34-EEC25DE309DC}">
  <ds:schemaRefs>
    <ds:schemaRef ds:uri="http://schemas.microsoft.com/sharepoint/v3/contenttype/forms"/>
  </ds:schemaRefs>
</ds:datastoreItem>
</file>

<file path=customXml/itemProps2.xml><?xml version="1.0" encoding="utf-8"?>
<ds:datastoreItem xmlns:ds="http://schemas.openxmlformats.org/officeDocument/2006/customXml" ds:itemID="{6B92D413-73F8-46FE-9A1F-1783F74CE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dc6bf-de9c-4803-87f7-e6f1d9d19577"/>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5F9D5-2262-4E24-9E9B-82264C1ED86F}">
  <ds:schemaRefs>
    <ds:schemaRef ds:uri="http://purl.org/dc/terms/"/>
    <ds:schemaRef ds:uri="ff80db94-60dd-45fb-bea8-599c9c2c58d4"/>
    <ds:schemaRef ds:uri="http://schemas.microsoft.com/office/2006/documentManagement/types"/>
    <ds:schemaRef ds:uri="http://schemas.microsoft.com/office/infopath/2007/PartnerControls"/>
    <ds:schemaRef ds:uri="212dc6bf-de9c-4803-87f7-e6f1d9d1957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Thomson, Faith</cp:lastModifiedBy>
  <cp:revision>3</cp:revision>
  <dcterms:created xsi:type="dcterms:W3CDTF">2020-02-19T19:45:00Z</dcterms:created>
  <dcterms:modified xsi:type="dcterms:W3CDTF">2021-02-04T19:59:00Z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0x01010074093DF119054DA0AFE6E6E0321F3BC800549748F78128384F9F1F574915E282FB</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Contributor">
    <vt:lpwstr/>
  </property>
  <property fmtid="{D5CDD505-2E9C-101B-9397-08002B2CF9AE}" pid="7" name="Creator">
    <vt:lpwstr/>
  </property>
  <property fmtid="{D5CDD505-2E9C-101B-9397-08002B2CF9AE}" pid="8" name="Format">
    <vt:lpwstr/>
  </property>
  <property fmtid="{D5CDD505-2E9C-101B-9397-08002B2CF9AE}" pid="9" name="Sensitivity">
    <vt:lpwstr/>
  </property>
  <property fmtid="{D5CDD505-2E9C-101B-9397-08002B2CF9AE}" pid="10" name="CFPFSSLanguage">
    <vt:lpwstr/>
  </property>
  <property fmtid="{D5CDD505-2E9C-101B-9397-08002B2CF9AE}" pid="11" name="ResourceType">
    <vt:lpwstr/>
  </property>
  <property fmtid="{D5CDD505-2E9C-101B-9397-08002B2CF9AE}" pid="12" name="Order">
    <vt:r8>6100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