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D5" w:rsidRDefault="00451303">
      <w:pPr>
        <w:spacing w:before="278" w:after="272" w:line="274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POSTING SIGN – FIRE EMERGENCY FOR BUILDING OCCUPANTS</w:t>
      </w:r>
    </w:p>
    <w:p w:rsidR="00C576D5" w:rsidRDefault="00451303">
      <w:pPr>
        <w:spacing w:before="850" w:line="315" w:lineRule="exact"/>
        <w:ind w:left="106" w:right="106" w:firstLine="106"/>
        <w:textAlignment w:val="baseline"/>
        <w:rPr>
          <w:rFonts w:ascii="Arial" w:eastAsia="Arial" w:hAnsi="Arial"/>
          <w:b/>
          <w:color w:val="000000"/>
          <w:spacing w:val="5"/>
          <w:sz w:val="27"/>
        </w:rPr>
      </w:pPr>
      <w:r>
        <w:rPr>
          <w:rFonts w:ascii="Arial" w:eastAsia="Arial" w:hAnsi="Arial"/>
          <w:b/>
          <w:color w:val="000000"/>
          <w:spacing w:val="5"/>
          <w:sz w:val="27"/>
        </w:rPr>
        <w:t>FIRE EMERGENCY PROCE</w:t>
      </w:r>
      <w:bookmarkStart w:id="0" w:name="_GoBack"/>
      <w:bookmarkEnd w:id="0"/>
      <w:r>
        <w:rPr>
          <w:rFonts w:ascii="Arial" w:eastAsia="Arial" w:hAnsi="Arial"/>
          <w:b/>
          <w:color w:val="000000"/>
          <w:spacing w:val="5"/>
          <w:sz w:val="27"/>
        </w:rPr>
        <w:t>DURES FOR BUILDING OCCUPANTS</w:t>
      </w:r>
    </w:p>
    <w:p w:rsidR="00C576D5" w:rsidRDefault="00451303">
      <w:pPr>
        <w:spacing w:before="310" w:line="275" w:lineRule="exact"/>
        <w:ind w:left="106" w:right="106" w:firstLine="106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IT IS THE RESPONSIBILITY OF ALL PERSONS USING THESE FACILITIES </w:t>
      </w:r>
      <w:r>
        <w:rPr>
          <w:rFonts w:ascii="Arial" w:eastAsia="Arial" w:hAnsi="Arial"/>
          <w:color w:val="000000"/>
          <w:sz w:val="24"/>
        </w:rPr>
        <w:br/>
        <w:t>TO BE FAMILIAR WITH THE “FIRE EMERGENCY PROCEDURES”.</w:t>
      </w:r>
    </w:p>
    <w:p w:rsidR="00C576D5" w:rsidRDefault="00451303">
      <w:pPr>
        <w:spacing w:before="288" w:line="329" w:lineRule="exact"/>
        <w:ind w:left="106" w:right="106" w:firstLine="106"/>
        <w:textAlignment w:val="baseline"/>
        <w:rPr>
          <w:rFonts w:ascii="Arial" w:eastAsia="Arial" w:hAnsi="Arial"/>
          <w:b/>
          <w:color w:val="000000"/>
          <w:spacing w:val="-1"/>
          <w:sz w:val="28"/>
          <w:u w:val="single"/>
        </w:rPr>
      </w:pPr>
      <w:r>
        <w:rPr>
          <w:rFonts w:ascii="Arial" w:eastAsia="Arial" w:hAnsi="Arial"/>
          <w:b/>
          <w:color w:val="000000"/>
          <w:spacing w:val="-1"/>
          <w:sz w:val="28"/>
          <w:u w:val="single"/>
        </w:rPr>
        <w:t>IF YOU DISCOVER FIRE</w:t>
      </w:r>
      <w:r>
        <w:rPr>
          <w:rFonts w:ascii="Arial" w:eastAsia="Arial" w:hAnsi="Arial"/>
          <w:color w:val="000000"/>
          <w:spacing w:val="-1"/>
          <w:sz w:val="30"/>
          <w:u w:val="single"/>
        </w:rPr>
        <w:t>:</w:t>
      </w:r>
    </w:p>
    <w:p w:rsidR="00C576D5" w:rsidRDefault="00451303">
      <w:pPr>
        <w:numPr>
          <w:ilvl w:val="0"/>
          <w:numId w:val="1"/>
        </w:numPr>
        <w:tabs>
          <w:tab w:val="clear" w:pos="576"/>
          <w:tab w:val="left" w:pos="788"/>
        </w:tabs>
        <w:spacing w:before="260" w:line="275" w:lineRule="exact"/>
        <w:ind w:left="682" w:right="106" w:hanging="47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LEAVE THE FIRE AREA CLOSING ALL DOORS BEHIND YOU.</w:t>
      </w:r>
    </w:p>
    <w:p w:rsidR="00C576D5" w:rsidRDefault="00451303">
      <w:pPr>
        <w:numPr>
          <w:ilvl w:val="0"/>
          <w:numId w:val="1"/>
        </w:numPr>
        <w:tabs>
          <w:tab w:val="clear" w:pos="576"/>
          <w:tab w:val="left" w:pos="788"/>
        </w:tabs>
        <w:spacing w:before="2" w:line="275" w:lineRule="exact"/>
        <w:ind w:left="682" w:right="250" w:hanging="47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ACTIVATE THE BUILDING FIRE ALARM SYSTEM USING THE CLOSEST FIRE ALARM PULL STATION.</w:t>
      </w:r>
    </w:p>
    <w:p w:rsidR="00C576D5" w:rsidRDefault="00451303">
      <w:pPr>
        <w:numPr>
          <w:ilvl w:val="0"/>
          <w:numId w:val="1"/>
        </w:numPr>
        <w:tabs>
          <w:tab w:val="clear" w:pos="576"/>
          <w:tab w:val="left" w:pos="788"/>
        </w:tabs>
        <w:spacing w:before="2" w:line="275" w:lineRule="exact"/>
        <w:ind w:left="682" w:right="898" w:hanging="470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rFonts w:ascii="Arial" w:eastAsia="Arial" w:hAnsi="Arial"/>
          <w:color w:val="000000"/>
          <w:spacing w:val="-3"/>
          <w:sz w:val="24"/>
        </w:rPr>
        <w:t xml:space="preserve">FIGHT THE FIRE </w:t>
      </w:r>
      <w:r>
        <w:rPr>
          <w:rFonts w:ascii="Arial" w:eastAsia="Arial" w:hAnsi="Arial"/>
          <w:b/>
          <w:color w:val="000000"/>
          <w:spacing w:val="-3"/>
          <w:sz w:val="24"/>
          <w:u w:val="single"/>
        </w:rPr>
        <w:t xml:space="preserve">ONLY </w:t>
      </w:r>
      <w:r>
        <w:rPr>
          <w:rFonts w:ascii="Arial" w:eastAsia="Arial" w:hAnsi="Arial"/>
          <w:color w:val="000000"/>
          <w:spacing w:val="-3"/>
          <w:sz w:val="24"/>
        </w:rPr>
        <w:t xml:space="preserve"> IF YOU ARE CONFIDENT THAT IT CAN BE CONTROLLED WITH THE FIRE FIGHTING EQUIPMENT AT HAND.</w:t>
      </w:r>
    </w:p>
    <w:p w:rsidR="00C576D5" w:rsidRDefault="00451303">
      <w:pPr>
        <w:numPr>
          <w:ilvl w:val="0"/>
          <w:numId w:val="1"/>
        </w:numPr>
        <w:tabs>
          <w:tab w:val="clear" w:pos="576"/>
          <w:tab w:val="left" w:pos="788"/>
        </w:tabs>
        <w:spacing w:line="273" w:lineRule="exact"/>
        <w:ind w:left="682" w:right="106" w:hanging="470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EVACUATE USING THE NEAREAST EXIT.</w:t>
      </w:r>
    </w:p>
    <w:p w:rsidR="00C576D5" w:rsidRDefault="00451303">
      <w:pPr>
        <w:numPr>
          <w:ilvl w:val="0"/>
          <w:numId w:val="1"/>
        </w:numPr>
        <w:tabs>
          <w:tab w:val="clear" w:pos="576"/>
          <w:tab w:val="left" w:pos="788"/>
        </w:tabs>
        <w:spacing w:before="4" w:line="275" w:lineRule="exact"/>
        <w:ind w:left="682" w:right="106" w:hanging="470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ENSURE THAT THE FIRE DEPARTMENT HAS BEEN CALLED.</w:t>
      </w:r>
    </w:p>
    <w:p w:rsidR="00C576D5" w:rsidRDefault="00451303">
      <w:pPr>
        <w:tabs>
          <w:tab w:val="left" w:leader="underscore" w:pos="5184"/>
        </w:tabs>
        <w:spacing w:line="273" w:lineRule="exact"/>
        <w:ind w:left="682" w:right="106" w:firstLine="106"/>
        <w:textAlignment w:val="baseline"/>
        <w:rPr>
          <w:rFonts w:ascii="Arial" w:eastAsia="Arial" w:hAnsi="Arial"/>
          <w:color w:val="000000"/>
          <w:spacing w:val="1"/>
          <w:sz w:val="24"/>
        </w:rPr>
      </w:pPr>
      <w:r>
        <w:rPr>
          <w:rFonts w:ascii="Arial" w:eastAsia="Arial" w:hAnsi="Arial"/>
          <w:color w:val="000000"/>
          <w:spacing w:val="1"/>
          <w:sz w:val="24"/>
        </w:rPr>
        <w:t>TELEPHONE NUMBER:</w:t>
      </w:r>
      <w:r>
        <w:rPr>
          <w:rFonts w:ascii="Arial" w:eastAsia="Arial" w:hAnsi="Arial"/>
          <w:color w:val="000000"/>
          <w:spacing w:val="1"/>
          <w:sz w:val="24"/>
        </w:rPr>
        <w:tab/>
      </w:r>
    </w:p>
    <w:p w:rsidR="00C576D5" w:rsidRDefault="00451303">
      <w:pPr>
        <w:spacing w:before="14" w:line="275" w:lineRule="exact"/>
        <w:ind w:left="682" w:right="610" w:firstLine="106"/>
        <w:textAlignment w:val="baseline"/>
        <w:rPr>
          <w:rFonts w:ascii="Arial" w:eastAsia="Arial" w:hAnsi="Arial"/>
          <w:color w:val="000000"/>
          <w:spacing w:val="-2"/>
          <w:sz w:val="24"/>
        </w:rPr>
      </w:pPr>
      <w:r>
        <w:rPr>
          <w:rFonts w:ascii="Arial" w:eastAsia="Arial" w:hAnsi="Arial"/>
          <w:color w:val="000000"/>
          <w:spacing w:val="-2"/>
          <w:sz w:val="24"/>
        </w:rPr>
        <w:t xml:space="preserve">GIVE THE </w:t>
      </w:r>
      <w:r>
        <w:rPr>
          <w:rFonts w:ascii="Arial" w:eastAsia="Arial" w:hAnsi="Arial"/>
          <w:color w:val="000000"/>
          <w:spacing w:val="-2"/>
          <w:sz w:val="24"/>
          <w:u w:val="single"/>
        </w:rPr>
        <w:t>BUILDING ADDRESS</w:t>
      </w:r>
      <w:r>
        <w:rPr>
          <w:rFonts w:ascii="Arial" w:eastAsia="Arial" w:hAnsi="Arial"/>
          <w:color w:val="000000"/>
          <w:spacing w:val="-2"/>
          <w:sz w:val="24"/>
        </w:rPr>
        <w:t xml:space="preserve"> AND </w:t>
      </w:r>
      <w:r>
        <w:rPr>
          <w:rFonts w:ascii="Arial" w:eastAsia="Arial" w:hAnsi="Arial"/>
          <w:color w:val="000000"/>
          <w:spacing w:val="-2"/>
          <w:sz w:val="24"/>
          <w:u w:val="single"/>
        </w:rPr>
        <w:t>YOUR NAME</w:t>
      </w:r>
      <w:r>
        <w:rPr>
          <w:rFonts w:ascii="Arial" w:eastAsia="Arial" w:hAnsi="Arial"/>
          <w:color w:val="000000"/>
          <w:spacing w:val="-2"/>
          <w:sz w:val="24"/>
        </w:rPr>
        <w:t xml:space="preserve"> AND </w:t>
      </w:r>
      <w:r>
        <w:rPr>
          <w:rFonts w:ascii="Arial" w:eastAsia="Arial" w:hAnsi="Arial"/>
          <w:color w:val="000000"/>
          <w:spacing w:val="-2"/>
          <w:sz w:val="24"/>
          <w:u w:val="single"/>
        </w:rPr>
        <w:t>TELEPHONE  NUMBER.</w:t>
      </w:r>
    </w:p>
    <w:p w:rsidR="00C576D5" w:rsidRDefault="00451303">
      <w:pPr>
        <w:spacing w:before="277" w:line="329" w:lineRule="exact"/>
        <w:ind w:left="106" w:right="106" w:firstLine="106"/>
        <w:textAlignment w:val="baseline"/>
        <w:rPr>
          <w:rFonts w:ascii="Arial" w:eastAsia="Arial" w:hAnsi="Arial"/>
          <w:b/>
          <w:color w:val="000000"/>
          <w:spacing w:val="-1"/>
          <w:sz w:val="28"/>
          <w:u w:val="single"/>
        </w:rPr>
      </w:pPr>
      <w:r>
        <w:rPr>
          <w:rFonts w:ascii="Arial" w:eastAsia="Arial" w:hAnsi="Arial"/>
          <w:b/>
          <w:color w:val="000000"/>
          <w:spacing w:val="-1"/>
          <w:sz w:val="28"/>
          <w:u w:val="single"/>
        </w:rPr>
        <w:t>IF YOU HEAR A FIRE ALARM</w:t>
      </w:r>
      <w:r>
        <w:rPr>
          <w:rFonts w:ascii="Arial" w:eastAsia="Arial" w:hAnsi="Arial"/>
          <w:color w:val="000000"/>
          <w:spacing w:val="-1"/>
          <w:sz w:val="30"/>
          <w:u w:val="single"/>
        </w:rPr>
        <w:t>:</w:t>
      </w:r>
    </w:p>
    <w:p w:rsidR="00C576D5" w:rsidRDefault="00451303">
      <w:pPr>
        <w:numPr>
          <w:ilvl w:val="0"/>
          <w:numId w:val="2"/>
        </w:numPr>
        <w:tabs>
          <w:tab w:val="clear" w:pos="576"/>
          <w:tab w:val="left" w:pos="788"/>
        </w:tabs>
        <w:spacing w:before="259" w:line="275" w:lineRule="exact"/>
        <w:ind w:left="682" w:right="106" w:hanging="470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FOLLOW EVACUATION PROCEDURES.</w:t>
      </w:r>
    </w:p>
    <w:p w:rsidR="00C576D5" w:rsidRDefault="00451303">
      <w:pPr>
        <w:numPr>
          <w:ilvl w:val="0"/>
          <w:numId w:val="2"/>
        </w:numPr>
        <w:tabs>
          <w:tab w:val="clear" w:pos="576"/>
          <w:tab w:val="left" w:pos="788"/>
        </w:tabs>
        <w:spacing w:line="274" w:lineRule="exact"/>
        <w:ind w:left="682" w:right="106" w:hanging="470"/>
        <w:textAlignment w:val="baseline"/>
        <w:rPr>
          <w:rFonts w:ascii="Arial" w:eastAsia="Arial" w:hAnsi="Arial"/>
          <w:color w:val="000000"/>
          <w:spacing w:val="-1"/>
          <w:sz w:val="24"/>
        </w:rPr>
      </w:pPr>
      <w:r>
        <w:rPr>
          <w:rFonts w:ascii="Arial" w:eastAsia="Arial" w:hAnsi="Arial"/>
          <w:color w:val="000000"/>
          <w:spacing w:val="-1"/>
          <w:sz w:val="24"/>
        </w:rPr>
        <w:t>LEAVE THE BUILDING USING THE NEAREST EXIT.</w:t>
      </w:r>
    </w:p>
    <w:p w:rsidR="00C576D5" w:rsidRDefault="00451303">
      <w:pPr>
        <w:spacing w:before="288" w:line="329" w:lineRule="exact"/>
        <w:ind w:left="106" w:right="106" w:firstLine="106"/>
        <w:textAlignment w:val="baseline"/>
        <w:rPr>
          <w:rFonts w:ascii="Arial" w:eastAsia="Arial" w:hAnsi="Arial"/>
          <w:b/>
          <w:color w:val="000000"/>
          <w:spacing w:val="-1"/>
          <w:sz w:val="28"/>
          <w:u w:val="single"/>
        </w:rPr>
      </w:pPr>
      <w:r>
        <w:rPr>
          <w:rFonts w:ascii="Arial" w:eastAsia="Arial" w:hAnsi="Arial"/>
          <w:b/>
          <w:color w:val="000000"/>
          <w:spacing w:val="-1"/>
          <w:sz w:val="28"/>
          <w:u w:val="single"/>
        </w:rPr>
        <w:t>PERMIT HOLDERS - RENTALS</w:t>
      </w:r>
      <w:r>
        <w:rPr>
          <w:rFonts w:ascii="Arial" w:eastAsia="Arial" w:hAnsi="Arial"/>
          <w:color w:val="000000"/>
          <w:spacing w:val="-1"/>
          <w:sz w:val="30"/>
          <w:u w:val="single"/>
        </w:rPr>
        <w:t>:</w:t>
      </w:r>
    </w:p>
    <w:p w:rsidR="00C576D5" w:rsidRDefault="00451303">
      <w:pPr>
        <w:spacing w:before="306" w:line="275" w:lineRule="exact"/>
        <w:ind w:left="106" w:right="106" w:firstLine="106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BEFORE USING THIS BUILDING ALL GROUPS OR INDIVIDUALS WILL BE </w:t>
      </w:r>
      <w:r>
        <w:rPr>
          <w:rFonts w:ascii="Arial" w:eastAsia="Arial" w:hAnsi="Arial"/>
          <w:color w:val="000000"/>
          <w:sz w:val="24"/>
        </w:rPr>
        <w:br/>
        <w:t>FAMILIAR WITH THE “FIRE EMERGENCY PROCEDURES”</w:t>
      </w:r>
    </w:p>
    <w:sectPr w:rsidR="00C576D5" w:rsidSect="00C576D5">
      <w:pgSz w:w="12240" w:h="15840"/>
      <w:pgMar w:top="720" w:right="1555" w:bottom="836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5E9D"/>
    <w:multiLevelType w:val="multilevel"/>
    <w:tmpl w:val="DCB6F018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820A35"/>
    <w:multiLevelType w:val="multilevel"/>
    <w:tmpl w:val="0FA6957E"/>
    <w:lvl w:ilvl="0">
      <w:start w:val="1"/>
      <w:numFmt w:val="decimal"/>
      <w:lvlText w:val="%1."/>
      <w:lvlJc w:val="left"/>
      <w:pPr>
        <w:tabs>
          <w:tab w:val="left" w:pos="57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D5"/>
    <w:rsid w:val="002904B0"/>
    <w:rsid w:val="00451303"/>
    <w:rsid w:val="00A768DD"/>
    <w:rsid w:val="00C43612"/>
    <w:rsid w:val="00C576D5"/>
    <w:rsid w:val="00C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C3E7A8-66C5-4ED6-8C75-E797B7E9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PSSDescription xmlns="ff80db94-60dd-45fb-bea8-599c9c2c58d4" xsi:nil="true"/>
    <TaxCatchAll xmlns="ff80db94-60dd-45fb-bea8-599c9c2c58d4"/>
    <ResourceIdentifier xmlns="ff80db94-60dd-45fb-bea8-599c9c2c58d4" xsi:nil="true"/>
    <CFPFSSKeywords xmlns="ff80db94-60dd-45fb-bea8-599c9c2c58d4" xsi:nil="true"/>
    <CreatorTaxHTField0 xmlns="212dc6bf-de9c-4803-87f7-e6f1d9d19577">
      <Terms xmlns="http://schemas.microsoft.com/office/infopath/2007/PartnerControls"/>
    </CreatorTaxHTField0>
    <CFPFSSAudienceTaxHTField0 xmlns="212dc6bf-de9c-4803-87f7-e6f1d9d19577">
      <Terms xmlns="http://schemas.microsoft.com/office/infopath/2007/PartnerControls"/>
    </CFPFSSAudienceTaxHTField0>
    <CFPFSSSubjectTaxHTField0 xmlns="212dc6bf-de9c-4803-87f7-e6f1d9d19577">
      <Terms xmlns="http://schemas.microsoft.com/office/infopath/2007/PartnerControls"/>
    </CFPFSSSubjectTaxHTField0>
    <CoverageTaxHTField0 xmlns="212dc6bf-de9c-4803-87f7-e6f1d9d19577">
      <Terms xmlns="http://schemas.microsoft.com/office/infopath/2007/PartnerControls"/>
    </CoverageTaxHTField0>
    <ContributorTaxHTField0 xmlns="212dc6bf-de9c-4803-87f7-e6f1d9d19577">
      <Terms xmlns="http://schemas.microsoft.com/office/infopath/2007/PartnerControls"/>
    </ContributorTaxHTField0>
    <FormatTaxHTField0 xmlns="212dc6bf-de9c-4803-87f7-e6f1d9d19577">
      <Terms xmlns="http://schemas.microsoft.com/office/infopath/2007/PartnerControls"/>
    </FormatTaxHTField0>
    <CFPFSSLanguageTaxHTField0 xmlns="212dc6bf-de9c-4803-87f7-e6f1d9d19577">
      <Terms xmlns="http://schemas.microsoft.com/office/infopath/2007/PartnerControls"/>
    </CFPFSSLanguageTaxHTField0>
    <SensitivityTaxHTField0 xmlns="212dc6bf-de9c-4803-87f7-e6f1d9d19577">
      <Terms xmlns="http://schemas.microsoft.com/office/infopath/2007/PartnerControls"/>
    </SensitivityTaxHTField0>
    <ResourceTypeTaxHTField0 xmlns="212dc6bf-de9c-4803-87f7-e6f1d9d19577">
      <Terms xmlns="http://schemas.microsoft.com/office/infopath/2007/PartnerControls"/>
    </ResourceTyp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549748F78128384F9F1F574915E282FB" ma:contentTypeVersion="3" ma:contentTypeDescription="Base for all new CFPFSS documents" ma:contentTypeScope="" ma:versionID="cbb65ec75263a73cbcfd0bb9e89d448e">
  <xsd:schema xmlns:xsd="http://www.w3.org/2001/XMLSchema" xmlns:xs="http://www.w3.org/2001/XMLSchema" xmlns:p="http://schemas.microsoft.com/office/2006/metadata/properties" xmlns:ns2="212dc6bf-de9c-4803-87f7-e6f1d9d19577" xmlns:ns3="ff80db94-60dd-45fb-bea8-599c9c2c58d4" targetNamespace="http://schemas.microsoft.com/office/2006/metadata/properties" ma:root="true" ma:fieldsID="331e96ac80c7b823627fb02644e25e0d" ns2:_="" ns3:_="">
    <xsd:import namespace="212dc6bf-de9c-4803-87f7-e6f1d9d19577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dc6bf-de9c-4803-87f7-e6f1d9d19577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4CD72-76E2-429F-8B17-DE94B2ACCE8C}">
  <ds:schemaRefs>
    <ds:schemaRef ds:uri="212dc6bf-de9c-4803-87f7-e6f1d9d19577"/>
    <ds:schemaRef ds:uri="http://purl.org/dc/terms/"/>
    <ds:schemaRef ds:uri="http://schemas.microsoft.com/office/2006/documentManagement/types"/>
    <ds:schemaRef ds:uri="ff80db94-60dd-45fb-bea8-599c9c2c58d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CFD58-4156-40F0-817E-60D970CA6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85C27-FF97-4414-B0EB-50A27F838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dc6bf-de9c-4803-87f7-e6f1d9d19577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Thomson, Faith</cp:lastModifiedBy>
  <cp:revision>3</cp:revision>
  <dcterms:created xsi:type="dcterms:W3CDTF">2020-02-19T19:43:00Z</dcterms:created>
  <dcterms:modified xsi:type="dcterms:W3CDTF">2021-02-04T13:50:00Z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0x01010074093DF119054DA0AFE6E6E0321F3BC800549748F78128384F9F1F574915E282FB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Contributor">
    <vt:lpwstr/>
  </property>
  <property fmtid="{D5CDD505-2E9C-101B-9397-08002B2CF9AE}" pid="7" name="Creator">
    <vt:lpwstr/>
  </property>
  <property fmtid="{D5CDD505-2E9C-101B-9397-08002B2CF9AE}" pid="8" name="Format">
    <vt:lpwstr/>
  </property>
  <property fmtid="{D5CDD505-2E9C-101B-9397-08002B2CF9AE}" pid="9" name="Sensitivity">
    <vt:lpwstr/>
  </property>
  <property fmtid="{D5CDD505-2E9C-101B-9397-08002B2CF9AE}" pid="10" name="CFPFSSLanguage">
    <vt:lpwstr/>
  </property>
  <property fmtid="{D5CDD505-2E9C-101B-9397-08002B2CF9AE}" pid="11" name="ResourceType">
    <vt:lpwstr/>
  </property>
  <property fmtid="{D5CDD505-2E9C-101B-9397-08002B2CF9AE}" pid="12" name="Order">
    <vt:r8>5500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